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C0C00" w14:textId="77777777" w:rsidR="00846AA7" w:rsidRDefault="00000000">
      <w:pPr>
        <w:pBdr>
          <w:top w:val="nil"/>
          <w:left w:val="nil"/>
          <w:bottom w:val="nil"/>
          <w:right w:val="nil"/>
          <w:between w:val="nil"/>
        </w:pBdr>
        <w:spacing w:before="49" w:line="318" w:lineRule="auto"/>
        <w:ind w:left="100" w:right="407"/>
        <w:jc w:val="center"/>
        <w:rPr>
          <w:rFonts w:ascii="Arial" w:eastAsia="Arial" w:hAnsi="Arial" w:cs="Arial"/>
          <w:b/>
          <w:sz w:val="40"/>
          <w:szCs w:val="40"/>
        </w:rPr>
      </w:pPr>
      <w:r>
        <w:rPr>
          <w:rFonts w:ascii="Arial Unicode MS" w:eastAsia="Arial Unicode MS" w:hAnsi="Arial Unicode MS" w:cs="Arial Unicode MS"/>
          <w:b/>
          <w:sz w:val="40"/>
          <w:szCs w:val="40"/>
        </w:rPr>
        <w:t xml:space="preserve">刑事告訴狀 </w:t>
      </w:r>
    </w:p>
    <w:p w14:paraId="04052655" w14:textId="1B0E8070" w:rsidR="00846AA7" w:rsidRDefault="00000000">
      <w:pPr>
        <w:pBdr>
          <w:top w:val="nil"/>
          <w:left w:val="nil"/>
          <w:bottom w:val="nil"/>
          <w:right w:val="nil"/>
          <w:between w:val="nil"/>
        </w:pBdr>
        <w:spacing w:before="49" w:line="318" w:lineRule="auto"/>
        <w:ind w:left="100" w:right="549"/>
        <w:jc w:val="center"/>
        <w:rPr>
          <w:rFonts w:ascii="Arial" w:eastAsia="Arial" w:hAnsi="Arial" w:cs="Arial"/>
          <w:b/>
        </w:rPr>
      </w:pPr>
      <w:r>
        <w:rPr>
          <w:rFonts w:ascii="Arial Unicode MS" w:eastAsia="Arial Unicode MS" w:hAnsi="Arial Unicode MS" w:cs="Arial Unicode MS"/>
          <w:b/>
        </w:rPr>
        <w:t xml:space="preserve">案號　</w:t>
      </w:r>
      <w:r w:rsidR="00EB0956">
        <w:rPr>
          <w:rFonts w:asciiTheme="minorEastAsia" w:hAnsiTheme="minorEastAsia" w:cs="Arial Unicode MS" w:hint="eastAsia"/>
          <w:b/>
        </w:rPr>
        <w:t xml:space="preserve">   </w:t>
      </w:r>
      <w:r>
        <w:rPr>
          <w:rFonts w:ascii="Arial Unicode MS" w:eastAsia="Arial Unicode MS" w:hAnsi="Arial Unicode MS" w:cs="Arial Unicode MS"/>
          <w:b/>
        </w:rPr>
        <w:t xml:space="preserve">　年度　　</w:t>
      </w:r>
      <w:r w:rsidR="00EB0956">
        <w:rPr>
          <w:rFonts w:ascii="新細明體" w:eastAsia="新細明體" w:hAnsi="新細明體" w:cs="新細明體" w:hint="eastAsia"/>
          <w:b/>
        </w:rPr>
        <w:t xml:space="preserve">   </w:t>
      </w:r>
      <w:r>
        <w:rPr>
          <w:rFonts w:ascii="Arial Unicode MS" w:eastAsia="Arial Unicode MS" w:hAnsi="Arial Unicode MS" w:cs="Arial Unicode MS"/>
          <w:b/>
        </w:rPr>
        <w:t>字</w:t>
      </w:r>
      <w:r w:rsidR="00EB0956">
        <w:rPr>
          <w:rFonts w:asciiTheme="minorEastAsia" w:hAnsiTheme="minorEastAsia" w:cs="Arial Unicode MS" w:hint="eastAsia"/>
          <w:b/>
        </w:rPr>
        <w:t xml:space="preserve">   </w:t>
      </w:r>
      <w:r>
        <w:rPr>
          <w:rFonts w:ascii="Arial Unicode MS" w:eastAsia="Arial Unicode MS" w:hAnsi="Arial Unicode MS" w:cs="Arial Unicode MS"/>
          <w:b/>
        </w:rPr>
        <w:t xml:space="preserve">第　</w:t>
      </w:r>
      <w:r w:rsidR="00EB0956">
        <w:rPr>
          <w:rFonts w:asciiTheme="minorEastAsia" w:hAnsiTheme="minorEastAsia" w:cs="Arial Unicode MS" w:hint="eastAsia"/>
          <w:b/>
        </w:rPr>
        <w:t xml:space="preserve">    </w:t>
      </w:r>
      <w:r>
        <w:rPr>
          <w:rFonts w:ascii="Arial Unicode MS" w:eastAsia="Arial Unicode MS" w:hAnsi="Arial Unicode MS" w:cs="Arial Unicode MS"/>
          <w:b/>
        </w:rPr>
        <w:t xml:space="preserve">　號　　　</w:t>
      </w:r>
    </w:p>
    <w:p w14:paraId="549C458C" w14:textId="25EF0224" w:rsidR="00846AA7" w:rsidRDefault="00000000">
      <w:pPr>
        <w:pBdr>
          <w:top w:val="nil"/>
          <w:left w:val="nil"/>
          <w:bottom w:val="nil"/>
          <w:right w:val="nil"/>
          <w:between w:val="nil"/>
        </w:pBdr>
        <w:spacing w:before="49" w:line="318" w:lineRule="auto"/>
        <w:ind w:left="100" w:right="549"/>
        <w:jc w:val="center"/>
        <w:rPr>
          <w:rFonts w:ascii="Arial" w:eastAsia="Arial" w:hAnsi="Arial" w:cs="Arial"/>
          <w:b/>
        </w:rPr>
      </w:pPr>
      <w:r>
        <w:rPr>
          <w:rFonts w:ascii="Arial Unicode MS" w:eastAsia="Arial Unicode MS" w:hAnsi="Arial Unicode MS" w:cs="Arial Unicode MS"/>
          <w:b/>
        </w:rPr>
        <w:t>承辦股別</w:t>
      </w:r>
    </w:p>
    <w:p w14:paraId="0A24EE52" w14:textId="77777777" w:rsidR="00846AA7" w:rsidRDefault="00846AA7">
      <w:pPr>
        <w:pBdr>
          <w:top w:val="nil"/>
          <w:left w:val="nil"/>
          <w:bottom w:val="nil"/>
          <w:right w:val="nil"/>
          <w:between w:val="nil"/>
        </w:pBdr>
        <w:spacing w:before="7"/>
        <w:rPr>
          <w:rFonts w:ascii="Arial" w:eastAsia="Arial" w:hAnsi="Arial" w:cs="Arial"/>
        </w:rPr>
      </w:pPr>
    </w:p>
    <w:p w14:paraId="73909ED7" w14:textId="77777777" w:rsidR="00846AA7" w:rsidRDefault="00000000">
      <w:pPr>
        <w:pBdr>
          <w:top w:val="nil"/>
          <w:left w:val="nil"/>
          <w:bottom w:val="nil"/>
          <w:right w:val="nil"/>
          <w:between w:val="nil"/>
        </w:pBdr>
        <w:spacing w:line="318" w:lineRule="auto"/>
        <w:ind w:left="100" w:right="2817"/>
        <w:rPr>
          <w:rFonts w:ascii="Arial" w:eastAsia="Arial" w:hAnsi="Arial" w:cs="Arial"/>
        </w:rPr>
      </w:pPr>
      <w:r>
        <w:rPr>
          <w:rFonts w:ascii="Arial Unicode MS" w:eastAsia="Arial Unicode MS" w:hAnsi="Arial Unicode MS" w:cs="Arial Unicode MS"/>
        </w:rPr>
        <w:t>告訴人：</w:t>
      </w:r>
      <w:r>
        <w:rPr>
          <w:rFonts w:ascii="Arial" w:eastAsia="Arial" w:hAnsi="Arial" w:cs="Arial"/>
        </w:rPr>
        <w:t xml:space="preserve">OOO   </w:t>
      </w:r>
    </w:p>
    <w:p w14:paraId="0E2A976B" w14:textId="77777777" w:rsidR="00846AA7" w:rsidRDefault="00000000">
      <w:pPr>
        <w:pBdr>
          <w:top w:val="nil"/>
          <w:left w:val="nil"/>
          <w:bottom w:val="nil"/>
          <w:right w:val="nil"/>
          <w:between w:val="nil"/>
        </w:pBdr>
        <w:spacing w:line="318" w:lineRule="auto"/>
        <w:ind w:left="100" w:right="3100"/>
        <w:rPr>
          <w:rFonts w:ascii="Arial" w:eastAsia="Arial" w:hAnsi="Arial" w:cs="Arial"/>
        </w:rPr>
      </w:pPr>
      <w:r>
        <w:rPr>
          <w:rFonts w:ascii="Arial Unicode MS" w:eastAsia="Arial Unicode MS" w:hAnsi="Arial Unicode MS" w:cs="Arial Unicode MS"/>
        </w:rPr>
        <w:t xml:space="preserve">身分證字號： </w:t>
      </w:r>
      <w:r>
        <w:rPr>
          <w:rFonts w:ascii="Arial" w:eastAsia="Arial" w:hAnsi="Arial" w:cs="Arial"/>
        </w:rPr>
        <w:t>OOOO</w:t>
      </w:r>
    </w:p>
    <w:p w14:paraId="12FF9A59" w14:textId="77777777" w:rsidR="00846AA7" w:rsidRDefault="00000000">
      <w:pPr>
        <w:pBdr>
          <w:top w:val="nil"/>
          <w:left w:val="nil"/>
          <w:bottom w:val="nil"/>
          <w:right w:val="nil"/>
          <w:between w:val="nil"/>
        </w:pBdr>
        <w:spacing w:line="318" w:lineRule="auto"/>
        <w:ind w:left="100" w:right="2391"/>
        <w:rPr>
          <w:rFonts w:ascii="Arial" w:eastAsia="Arial" w:hAnsi="Arial" w:cs="Arial"/>
        </w:rPr>
      </w:pPr>
      <w:r>
        <w:rPr>
          <w:rFonts w:ascii="Arial Unicode MS" w:eastAsia="Arial Unicode MS" w:hAnsi="Arial Unicode MS" w:cs="Arial Unicode MS"/>
        </w:rPr>
        <w:t>通信地址：</w:t>
      </w:r>
      <w:r>
        <w:rPr>
          <w:rFonts w:ascii="Arial" w:eastAsia="Arial" w:hAnsi="Arial" w:cs="Arial"/>
        </w:rPr>
        <w:t>OOOOO</w:t>
      </w:r>
    </w:p>
    <w:tbl>
      <w:tblPr>
        <w:tblStyle w:val="a5"/>
        <w:tblW w:w="916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65"/>
      </w:tblGrid>
      <w:tr w:rsidR="00846AA7" w14:paraId="7D887664" w14:textId="77777777">
        <w:trPr>
          <w:trHeight w:val="1785"/>
        </w:trPr>
        <w:tc>
          <w:tcPr>
            <w:tcW w:w="9165" w:type="dxa"/>
            <w:shd w:val="clear" w:color="auto" w:fill="auto"/>
            <w:tcMar>
              <w:top w:w="100" w:type="dxa"/>
              <w:left w:w="100" w:type="dxa"/>
              <w:bottom w:w="100" w:type="dxa"/>
              <w:right w:w="100" w:type="dxa"/>
            </w:tcMar>
          </w:tcPr>
          <w:p w14:paraId="56A6A261" w14:textId="77777777" w:rsidR="00846AA7" w:rsidRDefault="00000000">
            <w:pPr>
              <w:spacing w:line="346" w:lineRule="auto"/>
              <w:ind w:left="200" w:right="3075"/>
              <w:rPr>
                <w:rFonts w:ascii="Times New Roman" w:eastAsia="Times New Roman" w:hAnsi="Times New Roman" w:cs="Times New Roman"/>
              </w:rPr>
            </w:pPr>
            <w:r>
              <w:rPr>
                <w:rFonts w:ascii="Gungsuh" w:eastAsia="Gungsuh" w:hAnsi="Gungsuh" w:cs="Gungsuh"/>
              </w:rPr>
              <w:t xml:space="preserve">被告：臺灣金隆科技股份有限公司 </w:t>
            </w:r>
          </w:p>
          <w:p w14:paraId="51B04086" w14:textId="77777777" w:rsidR="00846AA7" w:rsidRDefault="00000000">
            <w:pPr>
              <w:spacing w:line="346" w:lineRule="auto"/>
              <w:ind w:left="200" w:right="3075"/>
              <w:rPr>
                <w:rFonts w:ascii="Times New Roman" w:eastAsia="Times New Roman" w:hAnsi="Times New Roman" w:cs="Times New Roman"/>
              </w:rPr>
            </w:pPr>
            <w:r>
              <w:rPr>
                <w:rFonts w:ascii="Gungsuh" w:eastAsia="Gungsuh" w:hAnsi="Gungsuh" w:cs="Gungsuh"/>
              </w:rPr>
              <w:t>法人代表： 曾明祥</w:t>
            </w:r>
          </w:p>
          <w:p w14:paraId="71A833FC" w14:textId="77777777" w:rsidR="00846AA7" w:rsidRDefault="00000000">
            <w:pPr>
              <w:spacing w:line="346" w:lineRule="auto"/>
              <w:ind w:left="200" w:right="-20"/>
              <w:rPr>
                <w:rFonts w:ascii="Times New Roman" w:eastAsia="Times New Roman" w:hAnsi="Times New Roman" w:cs="Times New Roman"/>
              </w:rPr>
            </w:pPr>
            <w:r>
              <w:rPr>
                <w:rFonts w:ascii="Gungsuh" w:eastAsia="Gungsuh" w:hAnsi="Gungsuh" w:cs="Gungsuh"/>
              </w:rPr>
              <w:t>統一編號： 2 4 4 4 2 0 0 6</w:t>
            </w:r>
          </w:p>
          <w:p w14:paraId="5CDF4C8C" w14:textId="77777777" w:rsidR="00846AA7" w:rsidRDefault="00000000">
            <w:pPr>
              <w:spacing w:line="327" w:lineRule="auto"/>
              <w:ind w:left="200" w:right="-20"/>
              <w:rPr>
                <w:rFonts w:ascii="Arial" w:eastAsia="Arial" w:hAnsi="Arial" w:cs="Arial"/>
              </w:rPr>
            </w:pPr>
            <w:r>
              <w:rPr>
                <w:rFonts w:ascii="Gungsuh" w:eastAsia="Gungsuh" w:hAnsi="Gungsuh" w:cs="Gungsuh"/>
              </w:rPr>
              <w:t>地址：桃園市桃園區中正路1082號16樓</w:t>
            </w:r>
          </w:p>
        </w:tc>
      </w:tr>
    </w:tbl>
    <w:p w14:paraId="7732CADE" w14:textId="77777777" w:rsidR="00846AA7" w:rsidRDefault="00846AA7">
      <w:pPr>
        <w:pBdr>
          <w:top w:val="nil"/>
          <w:left w:val="nil"/>
          <w:bottom w:val="nil"/>
          <w:right w:val="nil"/>
          <w:between w:val="nil"/>
        </w:pBdr>
        <w:spacing w:line="288" w:lineRule="auto"/>
        <w:ind w:right="-20"/>
        <w:rPr>
          <w:rFonts w:ascii="Arial" w:eastAsia="Arial" w:hAnsi="Arial" w:cs="Arial"/>
        </w:rPr>
      </w:pPr>
    </w:p>
    <w:tbl>
      <w:tblPr>
        <w:tblStyle w:val="a6"/>
        <w:tblW w:w="92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20"/>
        <w:gridCol w:w="4665"/>
      </w:tblGrid>
      <w:tr w:rsidR="00846AA7" w14:paraId="360D79B7" w14:textId="77777777">
        <w:trPr>
          <w:trHeight w:val="9045"/>
        </w:trPr>
        <w:tc>
          <w:tcPr>
            <w:tcW w:w="4620" w:type="dxa"/>
            <w:shd w:val="clear" w:color="auto" w:fill="auto"/>
            <w:tcMar>
              <w:top w:w="100" w:type="dxa"/>
              <w:left w:w="100" w:type="dxa"/>
              <w:bottom w:w="100" w:type="dxa"/>
              <w:right w:w="100" w:type="dxa"/>
            </w:tcMar>
          </w:tcPr>
          <w:p w14:paraId="729DA041"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被告：曾國緯</w:t>
            </w:r>
            <w:proofErr w:type="gramStart"/>
            <w:r>
              <w:rPr>
                <w:rFonts w:ascii="Gungsuh" w:eastAsia="Gungsuh" w:hAnsi="Gungsuh" w:cs="Gungsuh"/>
              </w:rPr>
              <w:t>（</w:t>
            </w:r>
            <w:proofErr w:type="gramEnd"/>
            <w:r>
              <w:rPr>
                <w:rFonts w:ascii="Gungsuh" w:eastAsia="Gungsuh" w:hAnsi="Gungsuh" w:cs="Gungsuh"/>
              </w:rPr>
              <w:t>曾耀鋒)</w:t>
            </w:r>
          </w:p>
          <w:p w14:paraId="2419D653"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身分證字號：H125112590</w:t>
            </w:r>
          </w:p>
          <w:p w14:paraId="0E3FF99C"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地址：澎湖縣馬公市鐵線里4鄰</w:t>
            </w:r>
          </w:p>
          <w:p w14:paraId="475785C7" w14:textId="77777777" w:rsidR="00846AA7" w:rsidRDefault="00000000">
            <w:pPr>
              <w:spacing w:line="346" w:lineRule="auto"/>
              <w:rPr>
                <w:rFonts w:ascii="Times New Roman" w:eastAsia="Times New Roman" w:hAnsi="Times New Roman" w:cs="Times New Roman"/>
              </w:rPr>
            </w:pPr>
            <w:r>
              <w:rPr>
                <w:rFonts w:ascii="Gungsuh" w:eastAsia="Gungsuh" w:hAnsi="Gungsuh" w:cs="Gungsuh"/>
              </w:rPr>
              <w:t>鐵線尾25號之20</w:t>
            </w:r>
          </w:p>
          <w:p w14:paraId="03B3EE4D"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被告：張淑芬</w:t>
            </w:r>
          </w:p>
          <w:p w14:paraId="28C9ACA2"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身分證字號：A222799705</w:t>
            </w:r>
          </w:p>
          <w:p w14:paraId="5BF08037"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被告：曾明祥</w:t>
            </w:r>
          </w:p>
          <w:p w14:paraId="3473B51E"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身分證字號：E102030118</w:t>
            </w:r>
          </w:p>
          <w:p w14:paraId="55F81265"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 xml:space="preserve">被告：潘志亮 </w:t>
            </w:r>
          </w:p>
          <w:p w14:paraId="28E68602"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身分證字號：A125496656</w:t>
            </w:r>
          </w:p>
          <w:p w14:paraId="2EAFC1FC"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被告：李耀吉</w:t>
            </w:r>
          </w:p>
          <w:p w14:paraId="27B1B06C"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身分證字號：H123365315</w:t>
            </w:r>
          </w:p>
          <w:p w14:paraId="66C9EAD6"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被告：黃繼億</w:t>
            </w:r>
          </w:p>
          <w:p w14:paraId="6B42F825"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身分證字號：L120695087</w:t>
            </w:r>
          </w:p>
          <w:p w14:paraId="03368C92"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被告：潘坤璜</w:t>
            </w:r>
          </w:p>
          <w:p w14:paraId="5EBB6A85"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身分證字號：U120769017</w:t>
            </w:r>
          </w:p>
          <w:p w14:paraId="56F253F9"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被告：陳</w:t>
            </w:r>
            <w:proofErr w:type="gramStart"/>
            <w:r>
              <w:rPr>
                <w:rFonts w:ascii="Gungsuh" w:eastAsia="Gungsuh" w:hAnsi="Gungsuh" w:cs="Gungsuh"/>
              </w:rPr>
              <w:t>宥</w:t>
            </w:r>
            <w:proofErr w:type="gramEnd"/>
            <w:r>
              <w:rPr>
                <w:rFonts w:ascii="Gungsuh" w:eastAsia="Gungsuh" w:hAnsi="Gungsuh" w:cs="Gungsuh"/>
              </w:rPr>
              <w:t>里</w:t>
            </w:r>
          </w:p>
          <w:p w14:paraId="298C5844"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身分證字號：A125741647</w:t>
            </w:r>
          </w:p>
          <w:p w14:paraId="0822F642"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被告：陳正傑</w:t>
            </w:r>
          </w:p>
          <w:p w14:paraId="404DF561" w14:textId="77777777" w:rsidR="00846AA7" w:rsidRDefault="00000000">
            <w:pPr>
              <w:spacing w:before="20" w:line="346" w:lineRule="auto"/>
              <w:ind w:left="200" w:right="-80"/>
              <w:rPr>
                <w:rFonts w:ascii="Arial" w:eastAsia="Arial" w:hAnsi="Arial" w:cs="Arial"/>
              </w:rPr>
            </w:pPr>
            <w:r>
              <w:rPr>
                <w:rFonts w:ascii="Gungsuh" w:eastAsia="Gungsuh" w:hAnsi="Gungsuh" w:cs="Gungsuh"/>
              </w:rPr>
              <w:t>身分證字號：G121289151</w:t>
            </w:r>
          </w:p>
        </w:tc>
        <w:tc>
          <w:tcPr>
            <w:tcW w:w="4665" w:type="dxa"/>
            <w:shd w:val="clear" w:color="auto" w:fill="auto"/>
            <w:tcMar>
              <w:top w:w="100" w:type="dxa"/>
              <w:left w:w="100" w:type="dxa"/>
              <w:bottom w:w="100" w:type="dxa"/>
              <w:right w:w="100" w:type="dxa"/>
            </w:tcMar>
          </w:tcPr>
          <w:p w14:paraId="09CB54F2"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被告：陳振中</w:t>
            </w:r>
          </w:p>
          <w:p w14:paraId="58867F0F"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身分證字號：Q122239456</w:t>
            </w:r>
          </w:p>
          <w:p w14:paraId="3AC556AA"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地址：新竹市關新北路8號14F-2 （東京中城）</w:t>
            </w:r>
          </w:p>
          <w:p w14:paraId="3F9A8708"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被告：</w:t>
            </w:r>
            <w:proofErr w:type="gramStart"/>
            <w:r>
              <w:rPr>
                <w:rFonts w:ascii="Gungsuh" w:eastAsia="Gungsuh" w:hAnsi="Gungsuh" w:cs="Gungsuh"/>
              </w:rPr>
              <w:t>詹</w:t>
            </w:r>
            <w:proofErr w:type="gramEnd"/>
            <w:r>
              <w:rPr>
                <w:rFonts w:ascii="Gungsuh" w:eastAsia="Gungsuh" w:hAnsi="Gungsuh" w:cs="Gungsuh"/>
              </w:rPr>
              <w:t>皇楷</w:t>
            </w:r>
          </w:p>
          <w:p w14:paraId="263B1E7E"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身分證字號：F128300821</w:t>
            </w:r>
          </w:p>
          <w:p w14:paraId="450D806B" w14:textId="77777777" w:rsidR="00846AA7" w:rsidRDefault="00000000">
            <w:pPr>
              <w:spacing w:before="20" w:line="346" w:lineRule="auto"/>
              <w:ind w:left="200" w:right="-80"/>
              <w:rPr>
                <w:rFonts w:ascii="Times New Roman" w:eastAsia="Times New Roman" w:hAnsi="Times New Roman" w:cs="Times New Roman"/>
              </w:rPr>
            </w:pPr>
            <w:r>
              <w:rPr>
                <w:rFonts w:ascii="Gungsuh" w:eastAsia="Gungsuh" w:hAnsi="Gungsuh" w:cs="Gungsuh"/>
              </w:rPr>
              <w:t>地址：新北泰山區 明志路 三段 196巷 21弄 14號 。</w:t>
            </w:r>
          </w:p>
          <w:p w14:paraId="32046F00" w14:textId="77777777" w:rsidR="00846AA7" w:rsidRDefault="00000000">
            <w:pPr>
              <w:spacing w:before="20" w:line="346" w:lineRule="auto"/>
              <w:ind w:right="-170"/>
              <w:rPr>
                <w:rFonts w:ascii="Times New Roman" w:eastAsia="Times New Roman" w:hAnsi="Times New Roman" w:cs="Times New Roman"/>
              </w:rPr>
            </w:pPr>
            <w:r>
              <w:rPr>
                <w:rFonts w:ascii="Gungsuh" w:eastAsia="Gungsuh" w:hAnsi="Gungsuh" w:cs="Gungsuh"/>
              </w:rPr>
              <w:t>被告： 鄭玉卿、顏妙真、李寶玉、</w:t>
            </w:r>
          </w:p>
          <w:p w14:paraId="6F231C94" w14:textId="77777777" w:rsidR="00846AA7" w:rsidRDefault="00000000">
            <w:pPr>
              <w:spacing w:before="20" w:line="346" w:lineRule="auto"/>
              <w:ind w:right="-170"/>
              <w:rPr>
                <w:rFonts w:ascii="Times New Roman" w:eastAsia="Times New Roman" w:hAnsi="Times New Roman" w:cs="Times New Roman"/>
              </w:rPr>
            </w:pPr>
            <w:r>
              <w:rPr>
                <w:rFonts w:ascii="Gungsuh" w:eastAsia="Gungsuh" w:hAnsi="Gungsuh" w:cs="Gungsuh"/>
              </w:rPr>
              <w:t>李意如、黃義盛、莫菁菁、許秋霞、</w:t>
            </w:r>
          </w:p>
          <w:p w14:paraId="310C41D8" w14:textId="77777777" w:rsidR="00846AA7" w:rsidRDefault="00000000">
            <w:pPr>
              <w:spacing w:before="20" w:line="346" w:lineRule="auto"/>
              <w:ind w:right="-170"/>
              <w:rPr>
                <w:rFonts w:ascii="Times New Roman" w:eastAsia="Times New Roman" w:hAnsi="Times New Roman" w:cs="Times New Roman"/>
              </w:rPr>
            </w:pPr>
            <w:r>
              <w:rPr>
                <w:rFonts w:ascii="Gungsuh" w:eastAsia="Gungsuh" w:hAnsi="Gungsuh" w:cs="Gungsuh"/>
              </w:rPr>
              <w:t>江佳霖、吳暖淑、郭士銘、張瑜芬、</w:t>
            </w:r>
          </w:p>
          <w:p w14:paraId="3E46BA7C" w14:textId="77777777" w:rsidR="00846AA7" w:rsidRDefault="00000000">
            <w:pPr>
              <w:spacing w:before="20" w:line="346" w:lineRule="auto"/>
              <w:ind w:right="-170"/>
              <w:rPr>
                <w:rFonts w:ascii="Times New Roman" w:eastAsia="Times New Roman" w:hAnsi="Times New Roman" w:cs="Times New Roman"/>
              </w:rPr>
            </w:pPr>
            <w:r>
              <w:rPr>
                <w:rFonts w:ascii="Gungsuh" w:eastAsia="Gungsuh" w:hAnsi="Gungsuh" w:cs="Gungsuh"/>
              </w:rPr>
              <w:t>林芸如、黃翔寓、陳振中、張佳惠、</w:t>
            </w:r>
          </w:p>
          <w:p w14:paraId="3A6CF7AC" w14:textId="77777777" w:rsidR="00846AA7" w:rsidRDefault="00000000">
            <w:pPr>
              <w:spacing w:before="20" w:line="346" w:lineRule="auto"/>
              <w:ind w:right="-170"/>
              <w:rPr>
                <w:rFonts w:ascii="Times New Roman" w:eastAsia="Times New Roman" w:hAnsi="Times New Roman" w:cs="Times New Roman"/>
              </w:rPr>
            </w:pPr>
            <w:r>
              <w:rPr>
                <w:rFonts w:ascii="Gungsuh" w:eastAsia="Gungsuh" w:hAnsi="Gungsuh" w:cs="Gungsuh"/>
              </w:rPr>
              <w:t>莊琇如、許峻誠、陳彥儒、林愛倫、</w:t>
            </w:r>
          </w:p>
          <w:p w14:paraId="0166460C" w14:textId="77777777" w:rsidR="00846AA7" w:rsidRDefault="00000000">
            <w:pPr>
              <w:spacing w:before="20" w:line="346" w:lineRule="auto"/>
              <w:ind w:right="-170"/>
              <w:rPr>
                <w:rFonts w:ascii="Times New Roman" w:eastAsia="Times New Roman" w:hAnsi="Times New Roman" w:cs="Times New Roman"/>
              </w:rPr>
            </w:pPr>
            <w:r>
              <w:rPr>
                <w:rFonts w:ascii="Gungsuh" w:eastAsia="Gungsuh" w:hAnsi="Gungsuh" w:cs="Gungsuh"/>
              </w:rPr>
              <w:t>劉信宏、王尤君、蔡銘達、林沛沂、</w:t>
            </w:r>
          </w:p>
          <w:p w14:paraId="4B99F58D" w14:textId="77777777" w:rsidR="00846AA7" w:rsidRDefault="00000000">
            <w:pPr>
              <w:spacing w:before="20" w:line="346" w:lineRule="auto"/>
              <w:ind w:right="-170"/>
              <w:rPr>
                <w:rFonts w:ascii="Times New Roman" w:eastAsia="Times New Roman" w:hAnsi="Times New Roman" w:cs="Times New Roman"/>
              </w:rPr>
            </w:pPr>
            <w:r>
              <w:rPr>
                <w:rFonts w:ascii="Gungsuh" w:eastAsia="Gungsuh" w:hAnsi="Gungsuh" w:cs="Gungsuh"/>
              </w:rPr>
              <w:t>鍾佳容、廖晟榮、劉宏斌、黃俊元、</w:t>
            </w:r>
          </w:p>
          <w:p w14:paraId="6C6E0F18" w14:textId="77777777" w:rsidR="00846AA7" w:rsidRDefault="00000000">
            <w:pPr>
              <w:spacing w:before="20" w:line="346" w:lineRule="auto"/>
              <w:ind w:right="-170"/>
              <w:rPr>
                <w:rFonts w:ascii="Times New Roman" w:eastAsia="Times New Roman" w:hAnsi="Times New Roman" w:cs="Times New Roman"/>
              </w:rPr>
            </w:pPr>
            <w:r>
              <w:rPr>
                <w:rFonts w:ascii="Gungsuh" w:eastAsia="Gungsuh" w:hAnsi="Gungsuh" w:cs="Gungsuh"/>
              </w:rPr>
              <w:t>楊子修、卓佑鴻、張承傑、劉舒雁、</w:t>
            </w:r>
          </w:p>
          <w:p w14:paraId="5545EE19" w14:textId="77777777" w:rsidR="00846AA7" w:rsidRDefault="00000000">
            <w:pPr>
              <w:spacing w:before="20" w:line="346" w:lineRule="auto"/>
              <w:ind w:right="-170"/>
              <w:rPr>
                <w:rFonts w:ascii="Times New Roman" w:eastAsia="Times New Roman" w:hAnsi="Times New Roman" w:cs="Times New Roman"/>
              </w:rPr>
            </w:pPr>
            <w:proofErr w:type="gramStart"/>
            <w:r>
              <w:rPr>
                <w:rFonts w:ascii="Gungsuh" w:eastAsia="Gungsuh" w:hAnsi="Gungsuh" w:cs="Gungsuh"/>
              </w:rPr>
              <w:t>富爾訊財務</w:t>
            </w:r>
            <w:proofErr w:type="gramEnd"/>
            <w:r>
              <w:rPr>
                <w:rFonts w:ascii="Gungsuh" w:eastAsia="Gungsuh" w:hAnsi="Gungsuh" w:cs="Gungsuh"/>
              </w:rPr>
              <w:t>諮詢-簡如君、包庭</w:t>
            </w:r>
            <w:proofErr w:type="gramStart"/>
            <w:r>
              <w:rPr>
                <w:rFonts w:ascii="Gungsuh" w:eastAsia="Gungsuh" w:hAnsi="Gungsuh" w:cs="Gungsuh"/>
              </w:rPr>
              <w:t>杰</w:t>
            </w:r>
            <w:proofErr w:type="gramEnd"/>
            <w:r>
              <w:rPr>
                <w:rFonts w:ascii="Gungsuh" w:eastAsia="Gungsuh" w:hAnsi="Gungsuh" w:cs="Gungsuh"/>
              </w:rPr>
              <w:t>、</w:t>
            </w:r>
          </w:p>
          <w:p w14:paraId="76CC21F3" w14:textId="77777777" w:rsidR="00846AA7" w:rsidRDefault="00000000">
            <w:pPr>
              <w:spacing w:before="20" w:line="346" w:lineRule="auto"/>
              <w:ind w:right="-170"/>
              <w:rPr>
                <w:rFonts w:ascii="Times New Roman" w:eastAsia="Times New Roman" w:hAnsi="Times New Roman" w:cs="Times New Roman"/>
              </w:rPr>
            </w:pPr>
            <w:r>
              <w:rPr>
                <w:rFonts w:ascii="Gungsuh" w:eastAsia="Gungsuh" w:hAnsi="Gungsuh" w:cs="Gungsuh"/>
              </w:rPr>
              <w:t>陳善硯、王勝民、謝思</w:t>
            </w:r>
            <w:proofErr w:type="gramStart"/>
            <w:r>
              <w:rPr>
                <w:rFonts w:ascii="Gungsuh" w:eastAsia="Gungsuh" w:hAnsi="Gungsuh" w:cs="Gungsuh"/>
              </w:rPr>
              <w:t>晹</w:t>
            </w:r>
            <w:proofErr w:type="gramEnd"/>
            <w:r>
              <w:rPr>
                <w:rFonts w:ascii="Gungsuh" w:eastAsia="Gungsuh" w:hAnsi="Gungsuh" w:cs="Gungsuh"/>
              </w:rPr>
              <w:t>、翁韜凱、</w:t>
            </w:r>
          </w:p>
          <w:p w14:paraId="103F6490" w14:textId="77777777" w:rsidR="00846AA7" w:rsidRDefault="00000000">
            <w:pPr>
              <w:spacing w:before="20" w:line="346" w:lineRule="auto"/>
              <w:ind w:right="-170"/>
              <w:rPr>
                <w:rFonts w:ascii="Times New Roman" w:eastAsia="Times New Roman" w:hAnsi="Times New Roman" w:cs="Times New Roman"/>
              </w:rPr>
            </w:pPr>
            <w:r>
              <w:rPr>
                <w:rFonts w:ascii="Gungsuh" w:eastAsia="Gungsuh" w:hAnsi="Gungsuh" w:cs="Gungsuh"/>
              </w:rPr>
              <w:t>陳靖慈、樂嘉貞、張承傑、吳宗翰、</w:t>
            </w:r>
          </w:p>
          <w:p w14:paraId="6B019066" w14:textId="77777777" w:rsidR="00846AA7" w:rsidRDefault="00000000">
            <w:pPr>
              <w:spacing w:before="20" w:line="346" w:lineRule="auto"/>
              <w:ind w:right="-170"/>
              <w:rPr>
                <w:rFonts w:ascii="Arial" w:eastAsia="Arial" w:hAnsi="Arial" w:cs="Arial"/>
              </w:rPr>
            </w:pPr>
            <w:r>
              <w:rPr>
                <w:rFonts w:ascii="Gungsuh" w:eastAsia="Gungsuh" w:hAnsi="Gungsuh" w:cs="Gungsuh"/>
              </w:rPr>
              <w:t>盛竹如、新光銀行、陳歐珀</w:t>
            </w:r>
          </w:p>
        </w:tc>
      </w:tr>
    </w:tbl>
    <w:p w14:paraId="3E03213F" w14:textId="77777777" w:rsidR="00846AA7" w:rsidRDefault="00000000">
      <w:pPr>
        <w:pBdr>
          <w:top w:val="nil"/>
          <w:left w:val="nil"/>
          <w:bottom w:val="nil"/>
          <w:right w:val="nil"/>
          <w:between w:val="nil"/>
        </w:pBdr>
        <w:spacing w:line="331" w:lineRule="auto"/>
        <w:ind w:left="100" w:right="-20"/>
        <w:rPr>
          <w:rFonts w:ascii="Arial" w:eastAsia="Arial" w:hAnsi="Arial" w:cs="Arial"/>
        </w:rPr>
      </w:pPr>
      <w:r>
        <w:rPr>
          <w:rFonts w:ascii="Arial Unicode MS" w:eastAsia="Arial Unicode MS" w:hAnsi="Arial Unicode MS" w:cs="Arial Unicode MS"/>
        </w:rPr>
        <w:lastRenderedPageBreak/>
        <w:t>為被告等涉及詐欺等罪，依法提出告訴：</w:t>
      </w:r>
    </w:p>
    <w:p w14:paraId="191F3778" w14:textId="77777777" w:rsidR="00846AA7" w:rsidRDefault="00000000">
      <w:pPr>
        <w:pBdr>
          <w:top w:val="nil"/>
          <w:left w:val="nil"/>
          <w:bottom w:val="nil"/>
          <w:right w:val="nil"/>
          <w:between w:val="nil"/>
        </w:pBdr>
        <w:spacing w:before="4" w:line="630" w:lineRule="auto"/>
        <w:ind w:left="100" w:right="162"/>
        <w:rPr>
          <w:rFonts w:ascii="Arial" w:eastAsia="Arial" w:hAnsi="Arial" w:cs="Arial"/>
        </w:rPr>
      </w:pPr>
      <w:r>
        <w:rPr>
          <w:rFonts w:ascii="Arial Unicode MS" w:eastAsia="Arial Unicode MS" w:hAnsi="Arial Unicode MS" w:cs="Arial Unicode MS"/>
        </w:rPr>
        <w:t>一、犯罪事實： 被告臺灣金隆科技股份有限公司相關公司人員日前已公開敘述其公司業務不動產債權為虛假業務。</w:t>
      </w:r>
    </w:p>
    <w:p w14:paraId="5D9FB84E" w14:textId="77777777" w:rsidR="00846AA7" w:rsidRDefault="00000000">
      <w:pPr>
        <w:pBdr>
          <w:top w:val="nil"/>
          <w:left w:val="nil"/>
          <w:bottom w:val="nil"/>
          <w:right w:val="nil"/>
          <w:between w:val="nil"/>
        </w:pBdr>
        <w:spacing w:before="4" w:line="630" w:lineRule="auto"/>
        <w:ind w:left="100" w:right="162"/>
        <w:rPr>
          <w:rFonts w:ascii="Arial" w:eastAsia="Arial" w:hAnsi="Arial" w:cs="Arial"/>
        </w:rPr>
      </w:pPr>
      <w:proofErr w:type="gramStart"/>
      <w:r>
        <w:rPr>
          <w:rFonts w:ascii="Arial Unicode MS" w:eastAsia="Arial Unicode MS" w:hAnsi="Arial Unicode MS" w:cs="Arial Unicode MS"/>
        </w:rPr>
        <w:t>誠故本</w:t>
      </w:r>
      <w:proofErr w:type="gramEnd"/>
      <w:r>
        <w:rPr>
          <w:rFonts w:ascii="Arial Unicode MS" w:eastAsia="Arial Unicode MS" w:hAnsi="Arial Unicode MS" w:cs="Arial Unicode MS"/>
        </w:rPr>
        <w:t>告訴人</w:t>
      </w:r>
      <w:r>
        <w:rPr>
          <w:rFonts w:ascii="Times New Roman" w:eastAsia="Times New Roman" w:hAnsi="Times New Roman" w:cs="Times New Roman"/>
        </w:rPr>
        <w:t>OOO</w:t>
      </w:r>
      <w:r>
        <w:rPr>
          <w:rFonts w:ascii="Arial Unicode MS" w:eastAsia="Arial Unicode MS" w:hAnsi="Arial Unicode MS" w:cs="Arial Unicode MS"/>
        </w:rPr>
        <w:t>於民國 OOO年OOO月OOO日到</w:t>
      </w:r>
      <w:r>
        <w:rPr>
          <w:rFonts w:ascii="Gungsuh" w:eastAsia="Gungsuh" w:hAnsi="Gungsuh" w:cs="Gungsuh"/>
        </w:rPr>
        <w:t>民國OOO年OO月OO日</w:t>
      </w:r>
      <w:r>
        <w:rPr>
          <w:rFonts w:ascii="Arial Unicode MS" w:eastAsia="Arial Unicode MS" w:hAnsi="Arial Unicode MS" w:cs="Arial Unicode MS"/>
        </w:rPr>
        <w:t>等</w:t>
      </w:r>
      <w:r>
        <w:rPr>
          <w:rFonts w:ascii="Arial Unicode MS" w:eastAsia="Arial Unicode MS" w:hAnsi="Arial Unicode MS" w:cs="Arial Unicode MS"/>
        </w:rPr>
        <w:br/>
      </w:r>
      <w:r>
        <w:rPr>
          <w:rFonts w:ascii="Arial" w:eastAsia="Arial" w:hAnsi="Arial" w:cs="Arial"/>
        </w:rPr>
        <w:t>OO</w:t>
      </w:r>
      <w:r>
        <w:rPr>
          <w:rFonts w:ascii="Arial Unicode MS" w:eastAsia="Arial Unicode MS" w:hAnsi="Arial Unicode MS" w:cs="Arial Unicode MS"/>
        </w:rPr>
        <w:t>筆購買不動產債權與OO筆購買票貼債權。</w:t>
      </w:r>
    </w:p>
    <w:p w14:paraId="536E6DA3" w14:textId="77777777" w:rsidR="00846AA7" w:rsidRDefault="00846AA7">
      <w:pPr>
        <w:pBdr>
          <w:top w:val="nil"/>
          <w:left w:val="nil"/>
          <w:bottom w:val="nil"/>
          <w:right w:val="nil"/>
          <w:between w:val="nil"/>
        </w:pBdr>
        <w:spacing w:before="4" w:line="630" w:lineRule="auto"/>
        <w:ind w:left="100" w:right="162"/>
        <w:rPr>
          <w:rFonts w:ascii="Arial" w:eastAsia="Arial" w:hAnsi="Arial" w:cs="Arial"/>
        </w:rPr>
      </w:pPr>
    </w:p>
    <w:p w14:paraId="4E70F63B" w14:textId="77777777" w:rsidR="00846AA7" w:rsidRDefault="00000000">
      <w:pPr>
        <w:pBdr>
          <w:top w:val="nil"/>
          <w:left w:val="nil"/>
          <w:bottom w:val="nil"/>
          <w:right w:val="nil"/>
          <w:between w:val="nil"/>
        </w:pBdr>
        <w:spacing w:before="4" w:line="630" w:lineRule="auto"/>
        <w:ind w:left="100" w:right="162"/>
        <w:rPr>
          <w:rFonts w:ascii="Arial" w:eastAsia="Arial" w:hAnsi="Arial" w:cs="Arial"/>
        </w:rPr>
      </w:pPr>
      <w:r>
        <w:rPr>
          <w:rFonts w:ascii="Arial Unicode MS" w:eastAsia="Arial Unicode MS" w:hAnsi="Arial Unicode MS" w:cs="Arial Unicode MS"/>
        </w:rPr>
        <w:t>詳下表</w:t>
      </w:r>
    </w:p>
    <w:p w14:paraId="5EA3247A" w14:textId="77777777" w:rsidR="00846AA7" w:rsidRDefault="00000000">
      <w:pPr>
        <w:pBdr>
          <w:top w:val="nil"/>
          <w:left w:val="nil"/>
          <w:bottom w:val="nil"/>
          <w:right w:val="nil"/>
          <w:between w:val="nil"/>
        </w:pBdr>
        <w:spacing w:line="317" w:lineRule="auto"/>
        <w:ind w:left="100" w:right="-20"/>
        <w:rPr>
          <w:rFonts w:ascii="Arial" w:eastAsia="Arial" w:hAnsi="Arial" w:cs="Arial"/>
        </w:rPr>
      </w:pPr>
      <w:r>
        <w:rPr>
          <w:rFonts w:ascii="Arial Unicode MS" w:eastAsia="Arial Unicode MS" w:hAnsi="Arial Unicode MS" w:cs="Arial Unicode MS"/>
        </w:rPr>
        <w:t>，共OO筆債權，共新台幣</w:t>
      </w:r>
      <w:r>
        <w:rPr>
          <w:rFonts w:ascii="Times New Roman" w:eastAsia="Times New Roman" w:hAnsi="Times New Roman" w:cs="Times New Roman"/>
        </w:rPr>
        <w:t>OOOOOO</w:t>
      </w:r>
      <w:r>
        <w:rPr>
          <w:rFonts w:ascii="Arial Unicode MS" w:eastAsia="Arial Unicode MS" w:hAnsi="Arial Unicode MS" w:cs="Arial Unicode MS"/>
        </w:rPr>
        <w:t>元整為無效不動產債權與無效票貼債權。</w:t>
      </w:r>
    </w:p>
    <w:p w14:paraId="33BB3D81" w14:textId="77777777" w:rsidR="00846AA7" w:rsidRDefault="00846AA7">
      <w:pPr>
        <w:pBdr>
          <w:top w:val="nil"/>
          <w:left w:val="nil"/>
          <w:bottom w:val="nil"/>
          <w:right w:val="nil"/>
          <w:between w:val="nil"/>
        </w:pBdr>
        <w:spacing w:before="2"/>
        <w:rPr>
          <w:rFonts w:ascii="Arial" w:eastAsia="Arial" w:hAnsi="Arial" w:cs="Arial"/>
        </w:rPr>
      </w:pPr>
    </w:p>
    <w:p w14:paraId="313347E5" w14:textId="77777777" w:rsidR="00846AA7" w:rsidRDefault="00846AA7">
      <w:pPr>
        <w:pBdr>
          <w:top w:val="nil"/>
          <w:left w:val="nil"/>
          <w:bottom w:val="nil"/>
          <w:right w:val="nil"/>
          <w:between w:val="nil"/>
        </w:pBdr>
        <w:rPr>
          <w:rFonts w:ascii="Arial" w:eastAsia="Arial" w:hAnsi="Arial" w:cs="Arial"/>
        </w:rPr>
      </w:pPr>
    </w:p>
    <w:tbl>
      <w:tblPr>
        <w:tblStyle w:val="a7"/>
        <w:tblW w:w="9975" w:type="dxa"/>
        <w:tblInd w:w="-795" w:type="dxa"/>
        <w:tblBorders>
          <w:top w:val="nil"/>
          <w:left w:val="nil"/>
          <w:bottom w:val="nil"/>
          <w:right w:val="nil"/>
          <w:insideH w:val="nil"/>
          <w:insideV w:val="nil"/>
        </w:tblBorders>
        <w:tblLayout w:type="fixed"/>
        <w:tblLook w:val="0600" w:firstRow="0" w:lastRow="0" w:firstColumn="0" w:lastColumn="0" w:noHBand="1" w:noVBand="1"/>
      </w:tblPr>
      <w:tblGrid>
        <w:gridCol w:w="2295"/>
        <w:gridCol w:w="3465"/>
        <w:gridCol w:w="795"/>
        <w:gridCol w:w="1155"/>
        <w:gridCol w:w="1380"/>
        <w:gridCol w:w="885"/>
      </w:tblGrid>
      <w:tr w:rsidR="00846AA7" w14:paraId="0E97B49A" w14:textId="77777777">
        <w:trPr>
          <w:trHeight w:val="330"/>
        </w:trPr>
        <w:tc>
          <w:tcPr>
            <w:tcW w:w="22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1759E15A" w14:textId="77777777" w:rsidR="00846AA7" w:rsidRDefault="00000000">
            <w:pPr>
              <w:spacing w:line="276" w:lineRule="auto"/>
              <w:jc w:val="center"/>
              <w:rPr>
                <w:rFonts w:ascii="Arial" w:eastAsia="Arial" w:hAnsi="Arial" w:cs="Arial"/>
                <w:sz w:val="20"/>
                <w:szCs w:val="20"/>
              </w:rPr>
            </w:pPr>
            <w:r>
              <w:rPr>
                <w:rFonts w:ascii="Arial Unicode MS" w:eastAsia="Arial Unicode MS" w:hAnsi="Arial Unicode MS" w:cs="Arial Unicode MS"/>
              </w:rPr>
              <w:t>日期</w:t>
            </w:r>
          </w:p>
        </w:tc>
        <w:tc>
          <w:tcPr>
            <w:tcW w:w="34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6E270645" w14:textId="77777777" w:rsidR="00846AA7" w:rsidRDefault="00000000">
            <w:pPr>
              <w:spacing w:line="276" w:lineRule="auto"/>
              <w:jc w:val="center"/>
              <w:rPr>
                <w:rFonts w:ascii="Arial" w:eastAsia="Arial" w:hAnsi="Arial" w:cs="Arial"/>
                <w:sz w:val="20"/>
                <w:szCs w:val="20"/>
              </w:rPr>
            </w:pPr>
            <w:r>
              <w:rPr>
                <w:rFonts w:ascii="Arial Unicode MS" w:eastAsia="Arial Unicode MS" w:hAnsi="Arial Unicode MS" w:cs="Arial Unicode MS"/>
              </w:rPr>
              <w:t>收款帳戶</w:t>
            </w:r>
          </w:p>
        </w:tc>
        <w:tc>
          <w:tcPr>
            <w:tcW w:w="79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6A287754" w14:textId="77777777" w:rsidR="00846AA7" w:rsidRDefault="00000000">
            <w:pPr>
              <w:spacing w:line="276" w:lineRule="auto"/>
              <w:jc w:val="center"/>
              <w:rPr>
                <w:rFonts w:ascii="Arial" w:eastAsia="Arial" w:hAnsi="Arial" w:cs="Arial"/>
                <w:sz w:val="20"/>
                <w:szCs w:val="20"/>
              </w:rPr>
            </w:pPr>
            <w:r>
              <w:rPr>
                <w:rFonts w:ascii="Arial Unicode MS" w:eastAsia="Arial Unicode MS" w:hAnsi="Arial Unicode MS" w:cs="Arial Unicode MS"/>
              </w:rPr>
              <w:t>戶名</w:t>
            </w:r>
          </w:p>
        </w:tc>
        <w:tc>
          <w:tcPr>
            <w:tcW w:w="115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2D76D1DF" w14:textId="77777777" w:rsidR="00846AA7" w:rsidRDefault="00000000">
            <w:pPr>
              <w:spacing w:line="276" w:lineRule="auto"/>
              <w:jc w:val="center"/>
              <w:rPr>
                <w:rFonts w:ascii="Arial" w:eastAsia="Arial" w:hAnsi="Arial" w:cs="Arial"/>
                <w:sz w:val="20"/>
                <w:szCs w:val="20"/>
              </w:rPr>
            </w:pPr>
            <w:r>
              <w:rPr>
                <w:rFonts w:ascii="Arial Unicode MS" w:eastAsia="Arial Unicode MS" w:hAnsi="Arial Unicode MS" w:cs="Arial Unicode MS"/>
              </w:rPr>
              <w:t>債權編號</w:t>
            </w:r>
          </w:p>
        </w:tc>
        <w:tc>
          <w:tcPr>
            <w:tcW w:w="138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425E1142" w14:textId="77777777" w:rsidR="00846AA7" w:rsidRDefault="00000000">
            <w:pPr>
              <w:spacing w:line="276" w:lineRule="auto"/>
              <w:jc w:val="center"/>
              <w:rPr>
                <w:rFonts w:ascii="Arial" w:eastAsia="Arial" w:hAnsi="Arial" w:cs="Arial"/>
                <w:sz w:val="20"/>
                <w:szCs w:val="20"/>
              </w:rPr>
            </w:pPr>
            <w:r>
              <w:rPr>
                <w:rFonts w:ascii="Arial Unicode MS" w:eastAsia="Arial Unicode MS" w:hAnsi="Arial Unicode MS" w:cs="Arial Unicode MS"/>
              </w:rPr>
              <w:t>合約編號</w:t>
            </w:r>
          </w:p>
        </w:tc>
        <w:tc>
          <w:tcPr>
            <w:tcW w:w="88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2DC8E220" w14:textId="77777777" w:rsidR="00846AA7" w:rsidRDefault="00000000">
            <w:pPr>
              <w:spacing w:line="276" w:lineRule="auto"/>
              <w:jc w:val="center"/>
              <w:rPr>
                <w:rFonts w:ascii="Arial" w:eastAsia="Arial" w:hAnsi="Arial" w:cs="Arial"/>
                <w:sz w:val="20"/>
                <w:szCs w:val="20"/>
              </w:rPr>
            </w:pPr>
            <w:r>
              <w:rPr>
                <w:rFonts w:ascii="Arial Unicode MS" w:eastAsia="Arial Unicode MS" w:hAnsi="Arial Unicode MS" w:cs="Arial Unicode MS"/>
              </w:rPr>
              <w:t>金額</w:t>
            </w:r>
          </w:p>
        </w:tc>
      </w:tr>
    </w:tbl>
    <w:p w14:paraId="6CF83CA7" w14:textId="77777777" w:rsidR="00846AA7" w:rsidRDefault="00846AA7">
      <w:pPr>
        <w:pBdr>
          <w:top w:val="nil"/>
          <w:left w:val="nil"/>
          <w:bottom w:val="nil"/>
          <w:right w:val="nil"/>
          <w:between w:val="nil"/>
        </w:pBdr>
        <w:rPr>
          <w:rFonts w:ascii="Arial" w:eastAsia="Arial" w:hAnsi="Arial" w:cs="Arial"/>
        </w:rPr>
      </w:pPr>
    </w:p>
    <w:tbl>
      <w:tblPr>
        <w:tblStyle w:val="a8"/>
        <w:tblW w:w="9930" w:type="dxa"/>
        <w:tblInd w:w="-750" w:type="dxa"/>
        <w:tblBorders>
          <w:top w:val="nil"/>
          <w:left w:val="nil"/>
          <w:bottom w:val="nil"/>
          <w:right w:val="nil"/>
          <w:insideH w:val="nil"/>
          <w:insideV w:val="nil"/>
        </w:tblBorders>
        <w:tblLayout w:type="fixed"/>
        <w:tblLook w:val="0600" w:firstRow="0" w:lastRow="0" w:firstColumn="0" w:lastColumn="0" w:noHBand="1" w:noVBand="1"/>
      </w:tblPr>
      <w:tblGrid>
        <w:gridCol w:w="2235"/>
        <w:gridCol w:w="3465"/>
        <w:gridCol w:w="810"/>
        <w:gridCol w:w="1200"/>
        <w:gridCol w:w="1335"/>
        <w:gridCol w:w="885"/>
      </w:tblGrid>
      <w:tr w:rsidR="00846AA7" w14:paraId="51C76DA7" w14:textId="77777777">
        <w:trPr>
          <w:trHeight w:val="330"/>
        </w:trPr>
        <w:tc>
          <w:tcPr>
            <w:tcW w:w="223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0A3BC22A"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color w:val="444444"/>
              </w:rPr>
              <w:t>民國110年 月  日</w:t>
            </w:r>
          </w:p>
        </w:tc>
        <w:tc>
          <w:tcPr>
            <w:tcW w:w="34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31948386"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rPr>
              <w:t>臺灣新光商業銀行大同分行 銀行代號：103-0064501102171</w:t>
            </w:r>
          </w:p>
        </w:tc>
        <w:tc>
          <w:tcPr>
            <w:tcW w:w="8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29868359"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rPr>
              <w:t>潘志亮</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2869B4BE" w14:textId="77777777" w:rsidR="00846AA7" w:rsidRDefault="00000000">
            <w:pPr>
              <w:jc w:val="center"/>
              <w:rPr>
                <w:rFonts w:ascii="Arial" w:eastAsia="Arial" w:hAnsi="Arial" w:cs="Arial"/>
                <w:sz w:val="20"/>
                <w:szCs w:val="20"/>
              </w:rPr>
            </w:pPr>
            <w:r>
              <w:rPr>
                <w:rFonts w:ascii="Arial" w:eastAsia="Arial" w:hAnsi="Arial" w:cs="Arial"/>
                <w:color w:val="163E5B"/>
              </w:rPr>
              <w:t>IMB-CXXXXX</w:t>
            </w:r>
          </w:p>
        </w:tc>
        <w:tc>
          <w:tcPr>
            <w:tcW w:w="133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7A479478" w14:textId="77777777" w:rsidR="00846AA7" w:rsidRDefault="00000000">
            <w:pPr>
              <w:jc w:val="center"/>
              <w:rPr>
                <w:rFonts w:ascii="Arial" w:eastAsia="Arial" w:hAnsi="Arial" w:cs="Arial"/>
                <w:sz w:val="20"/>
                <w:szCs w:val="20"/>
              </w:rPr>
            </w:pPr>
            <w:r>
              <w:rPr>
                <w:rFonts w:ascii="Arial" w:eastAsia="Arial" w:hAnsi="Arial" w:cs="Arial"/>
              </w:rPr>
              <w:t>K2101XXX</w:t>
            </w:r>
          </w:p>
        </w:tc>
        <w:tc>
          <w:tcPr>
            <w:tcW w:w="88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2717A952"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color w:val="444444"/>
              </w:rPr>
              <w:t>5,000元整</w:t>
            </w:r>
          </w:p>
        </w:tc>
      </w:tr>
      <w:tr w:rsidR="00846AA7" w14:paraId="348DBCD1" w14:textId="77777777">
        <w:trPr>
          <w:trHeight w:val="330"/>
        </w:trPr>
        <w:tc>
          <w:tcPr>
            <w:tcW w:w="223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6AC688B7"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color w:val="444444"/>
              </w:rPr>
              <w:t>民國110年  月  日</w:t>
            </w:r>
          </w:p>
        </w:tc>
        <w:tc>
          <w:tcPr>
            <w:tcW w:w="34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5D77C7A5"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rPr>
              <w:t>臺灣新光商業銀行中壢分行 銀行代號：103-0222503359131</w:t>
            </w:r>
          </w:p>
        </w:tc>
        <w:tc>
          <w:tcPr>
            <w:tcW w:w="8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5732E5D3"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rPr>
              <w:t>李耀吉</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56A7A42C" w14:textId="77777777" w:rsidR="00846AA7" w:rsidRDefault="00000000">
            <w:pPr>
              <w:jc w:val="center"/>
              <w:rPr>
                <w:rFonts w:ascii="Arial" w:eastAsia="Arial" w:hAnsi="Arial" w:cs="Arial"/>
                <w:sz w:val="20"/>
                <w:szCs w:val="20"/>
              </w:rPr>
            </w:pPr>
            <w:r>
              <w:rPr>
                <w:rFonts w:ascii="Arial" w:eastAsia="Arial" w:hAnsi="Arial" w:cs="Arial"/>
                <w:color w:val="163E5B"/>
              </w:rPr>
              <w:t>IMB-CXXXXX</w:t>
            </w:r>
          </w:p>
        </w:tc>
        <w:tc>
          <w:tcPr>
            <w:tcW w:w="133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785201A0" w14:textId="77777777" w:rsidR="00846AA7" w:rsidRDefault="00000000">
            <w:pPr>
              <w:jc w:val="center"/>
              <w:rPr>
                <w:rFonts w:ascii="Arial" w:eastAsia="Arial" w:hAnsi="Arial" w:cs="Arial"/>
                <w:sz w:val="20"/>
                <w:szCs w:val="20"/>
              </w:rPr>
            </w:pPr>
            <w:r>
              <w:rPr>
                <w:rFonts w:ascii="Arial" w:eastAsia="Arial" w:hAnsi="Arial" w:cs="Arial"/>
              </w:rPr>
              <w:t>K2102XXX</w:t>
            </w:r>
          </w:p>
        </w:tc>
        <w:tc>
          <w:tcPr>
            <w:tcW w:w="88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7D154890"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color w:val="444444"/>
              </w:rPr>
              <w:t>5,000元整</w:t>
            </w:r>
          </w:p>
        </w:tc>
      </w:tr>
      <w:tr w:rsidR="00846AA7" w14:paraId="7410D414" w14:textId="77777777">
        <w:trPr>
          <w:trHeight w:val="540"/>
        </w:trPr>
        <w:tc>
          <w:tcPr>
            <w:tcW w:w="223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3C91652F"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color w:val="444444"/>
              </w:rPr>
              <w:t>民國111年  月  日</w:t>
            </w:r>
          </w:p>
        </w:tc>
        <w:tc>
          <w:tcPr>
            <w:tcW w:w="34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30E38BF3"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rPr>
              <w:t>臺灣新光商業銀行城北分行 銀行代號：103-0107501078482</w:t>
            </w:r>
          </w:p>
        </w:tc>
        <w:tc>
          <w:tcPr>
            <w:tcW w:w="8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247CB4E2"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rPr>
              <w:t>陳</w:t>
            </w:r>
            <w:proofErr w:type="gramStart"/>
            <w:r>
              <w:rPr>
                <w:rFonts w:ascii="Arial Unicode MS" w:eastAsia="Arial Unicode MS" w:hAnsi="Arial Unicode MS" w:cs="Arial Unicode MS"/>
              </w:rPr>
              <w:t>宥</w:t>
            </w:r>
            <w:proofErr w:type="gramEnd"/>
            <w:r>
              <w:rPr>
                <w:rFonts w:ascii="Arial Unicode MS" w:eastAsia="Arial Unicode MS" w:hAnsi="Arial Unicode MS" w:cs="Arial Unicode MS"/>
              </w:rPr>
              <w:t>里</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5F340024" w14:textId="77777777" w:rsidR="00846AA7" w:rsidRDefault="00000000">
            <w:pPr>
              <w:jc w:val="center"/>
              <w:rPr>
                <w:rFonts w:ascii="Arial" w:eastAsia="Arial" w:hAnsi="Arial" w:cs="Arial"/>
                <w:sz w:val="20"/>
                <w:szCs w:val="20"/>
              </w:rPr>
            </w:pPr>
            <w:r>
              <w:rPr>
                <w:rFonts w:ascii="Arial" w:eastAsia="Arial" w:hAnsi="Arial" w:cs="Arial"/>
                <w:color w:val="163E5B"/>
              </w:rPr>
              <w:t>IMB-CXXXXX</w:t>
            </w:r>
          </w:p>
        </w:tc>
        <w:tc>
          <w:tcPr>
            <w:tcW w:w="133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68F64E33" w14:textId="77777777" w:rsidR="00846AA7" w:rsidRDefault="00000000">
            <w:pPr>
              <w:jc w:val="center"/>
              <w:rPr>
                <w:rFonts w:ascii="Arial" w:eastAsia="Arial" w:hAnsi="Arial" w:cs="Arial"/>
                <w:sz w:val="20"/>
                <w:szCs w:val="20"/>
              </w:rPr>
            </w:pPr>
            <w:r>
              <w:rPr>
                <w:rFonts w:ascii="Arial" w:eastAsia="Arial" w:hAnsi="Arial" w:cs="Arial"/>
              </w:rPr>
              <w:t>K2202XXX</w:t>
            </w:r>
          </w:p>
        </w:tc>
        <w:tc>
          <w:tcPr>
            <w:tcW w:w="88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4C22F4A9"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color w:val="444444"/>
              </w:rPr>
              <w:t>10,000元整</w:t>
            </w:r>
          </w:p>
        </w:tc>
      </w:tr>
      <w:tr w:rsidR="00846AA7" w14:paraId="5C7CF04B" w14:textId="77777777">
        <w:trPr>
          <w:trHeight w:val="330"/>
        </w:trPr>
        <w:tc>
          <w:tcPr>
            <w:tcW w:w="223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44A4F78E"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color w:val="444444"/>
              </w:rPr>
              <w:t>民國111年  月  日</w:t>
            </w:r>
          </w:p>
        </w:tc>
        <w:tc>
          <w:tcPr>
            <w:tcW w:w="34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07B9D8D5"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rPr>
              <w:t>臺灣新光</w:t>
            </w:r>
            <w:proofErr w:type="gramStart"/>
            <w:r>
              <w:rPr>
                <w:rFonts w:ascii="Arial Unicode MS" w:eastAsia="Arial Unicode MS" w:hAnsi="Arial Unicode MS" w:cs="Arial Unicode MS"/>
              </w:rPr>
              <w:t>商業銀行桃北分行</w:t>
            </w:r>
            <w:proofErr w:type="gramEnd"/>
            <w:r>
              <w:rPr>
                <w:rFonts w:ascii="Arial Unicode MS" w:eastAsia="Arial Unicode MS" w:hAnsi="Arial Unicode MS" w:cs="Arial Unicode MS"/>
              </w:rPr>
              <w:t xml:space="preserve"> 銀行代號：103-1012500193166</w:t>
            </w:r>
          </w:p>
        </w:tc>
        <w:tc>
          <w:tcPr>
            <w:tcW w:w="8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7FC01979"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rPr>
              <w:t>陳正傑</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079E3CB5" w14:textId="77777777" w:rsidR="00846AA7" w:rsidRDefault="00000000">
            <w:pPr>
              <w:jc w:val="center"/>
              <w:rPr>
                <w:rFonts w:ascii="Arial" w:eastAsia="Arial" w:hAnsi="Arial" w:cs="Arial"/>
                <w:sz w:val="20"/>
                <w:szCs w:val="20"/>
              </w:rPr>
            </w:pPr>
            <w:r>
              <w:rPr>
                <w:rFonts w:ascii="Arial" w:eastAsia="Arial" w:hAnsi="Arial" w:cs="Arial"/>
                <w:color w:val="163E5B"/>
              </w:rPr>
              <w:t>IMB-CXXXXX</w:t>
            </w:r>
          </w:p>
        </w:tc>
        <w:tc>
          <w:tcPr>
            <w:tcW w:w="133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5C8BA812" w14:textId="77777777" w:rsidR="00846AA7" w:rsidRDefault="00000000">
            <w:pPr>
              <w:jc w:val="center"/>
              <w:rPr>
                <w:rFonts w:ascii="Arial" w:eastAsia="Arial" w:hAnsi="Arial" w:cs="Arial"/>
                <w:sz w:val="20"/>
                <w:szCs w:val="20"/>
              </w:rPr>
            </w:pPr>
            <w:r>
              <w:rPr>
                <w:rFonts w:ascii="Arial" w:eastAsia="Arial" w:hAnsi="Arial" w:cs="Arial"/>
              </w:rPr>
              <w:t>K2202XXX</w:t>
            </w:r>
          </w:p>
        </w:tc>
        <w:tc>
          <w:tcPr>
            <w:tcW w:w="88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74BB9CD8"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color w:val="444444"/>
              </w:rPr>
              <w:t>10,000元整</w:t>
            </w:r>
          </w:p>
        </w:tc>
      </w:tr>
      <w:tr w:rsidR="00846AA7" w14:paraId="31506CF1" w14:textId="77777777">
        <w:trPr>
          <w:trHeight w:val="330"/>
        </w:trPr>
        <w:tc>
          <w:tcPr>
            <w:tcW w:w="223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401B67C1"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color w:val="444444"/>
              </w:rPr>
              <w:t>民國112年  月  日</w:t>
            </w:r>
          </w:p>
        </w:tc>
        <w:tc>
          <w:tcPr>
            <w:tcW w:w="34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76683046"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rPr>
              <w:t>臺灣新光</w:t>
            </w:r>
            <w:proofErr w:type="gramStart"/>
            <w:r>
              <w:rPr>
                <w:rFonts w:ascii="Arial Unicode MS" w:eastAsia="Arial Unicode MS" w:hAnsi="Arial Unicode MS" w:cs="Arial Unicode MS"/>
              </w:rPr>
              <w:t>商業銀行桃北分行</w:t>
            </w:r>
            <w:proofErr w:type="gramEnd"/>
            <w:r>
              <w:rPr>
                <w:rFonts w:ascii="Arial Unicode MS" w:eastAsia="Arial Unicode MS" w:hAnsi="Arial Unicode MS" w:cs="Arial Unicode MS"/>
              </w:rPr>
              <w:t xml:space="preserve"> 銀行代號：103-1012500216972</w:t>
            </w:r>
          </w:p>
        </w:tc>
        <w:tc>
          <w:tcPr>
            <w:tcW w:w="8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1610F37B" w14:textId="77777777" w:rsidR="00846AA7" w:rsidRDefault="00000000">
            <w:pPr>
              <w:jc w:val="center"/>
              <w:rPr>
                <w:rFonts w:ascii="Arial" w:eastAsia="Arial" w:hAnsi="Arial" w:cs="Arial"/>
                <w:sz w:val="20"/>
                <w:szCs w:val="20"/>
              </w:rPr>
            </w:pPr>
            <w:proofErr w:type="gramStart"/>
            <w:r>
              <w:rPr>
                <w:rFonts w:ascii="Arial Unicode MS" w:eastAsia="Arial Unicode MS" w:hAnsi="Arial Unicode MS" w:cs="Arial Unicode MS"/>
              </w:rPr>
              <w:t>黃繼憶</w:t>
            </w:r>
            <w:proofErr w:type="gramEnd"/>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23596783" w14:textId="77777777" w:rsidR="00846AA7" w:rsidRDefault="00000000">
            <w:pPr>
              <w:jc w:val="center"/>
              <w:rPr>
                <w:rFonts w:ascii="Arial" w:eastAsia="Arial" w:hAnsi="Arial" w:cs="Arial"/>
                <w:sz w:val="20"/>
                <w:szCs w:val="20"/>
              </w:rPr>
            </w:pPr>
            <w:r>
              <w:rPr>
                <w:rFonts w:ascii="Arial" w:eastAsia="Arial" w:hAnsi="Arial" w:cs="Arial"/>
                <w:color w:val="163E5B"/>
              </w:rPr>
              <w:t>IMB-DXXXXX</w:t>
            </w:r>
          </w:p>
        </w:tc>
        <w:tc>
          <w:tcPr>
            <w:tcW w:w="133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37E4DE6A" w14:textId="77777777" w:rsidR="00846AA7" w:rsidRDefault="00000000">
            <w:pPr>
              <w:jc w:val="center"/>
              <w:rPr>
                <w:rFonts w:ascii="Arial" w:eastAsia="Arial" w:hAnsi="Arial" w:cs="Arial"/>
                <w:sz w:val="20"/>
                <w:szCs w:val="20"/>
              </w:rPr>
            </w:pPr>
            <w:r>
              <w:rPr>
                <w:rFonts w:ascii="Arial" w:eastAsia="Arial" w:hAnsi="Arial" w:cs="Arial"/>
              </w:rPr>
              <w:t>K2303XXX</w:t>
            </w:r>
          </w:p>
        </w:tc>
        <w:tc>
          <w:tcPr>
            <w:tcW w:w="88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62354978"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color w:val="444444"/>
              </w:rPr>
              <w:t>50,000元整</w:t>
            </w:r>
          </w:p>
        </w:tc>
      </w:tr>
      <w:tr w:rsidR="00846AA7" w14:paraId="789C854C" w14:textId="77777777">
        <w:trPr>
          <w:trHeight w:val="330"/>
        </w:trPr>
        <w:tc>
          <w:tcPr>
            <w:tcW w:w="223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7570260D"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color w:val="444444"/>
              </w:rPr>
              <w:t>民國112年  月  日</w:t>
            </w:r>
          </w:p>
        </w:tc>
        <w:tc>
          <w:tcPr>
            <w:tcW w:w="346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6A70AC05"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rPr>
              <w:t>臺灣新光商業銀行新</w:t>
            </w:r>
            <w:proofErr w:type="gramStart"/>
            <w:r>
              <w:rPr>
                <w:rFonts w:ascii="Arial Unicode MS" w:eastAsia="Arial Unicode MS" w:hAnsi="Arial Unicode MS" w:cs="Arial Unicode MS"/>
              </w:rPr>
              <w:t>埔</w:t>
            </w:r>
            <w:proofErr w:type="gramEnd"/>
            <w:r>
              <w:rPr>
                <w:rFonts w:ascii="Arial Unicode MS" w:eastAsia="Arial Unicode MS" w:hAnsi="Arial Unicode MS" w:cs="Arial Unicode MS"/>
              </w:rPr>
              <w:t>分行 銀行代號：103-0338501215428</w:t>
            </w:r>
          </w:p>
        </w:tc>
        <w:tc>
          <w:tcPr>
            <w:tcW w:w="810"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7F8419D9"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rPr>
              <w:t>潘坤璜</w:t>
            </w:r>
          </w:p>
        </w:tc>
        <w:tc>
          <w:tcPr>
            <w:tcW w:w="1200"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09E09877" w14:textId="77777777" w:rsidR="00846AA7" w:rsidRDefault="00000000">
            <w:pPr>
              <w:jc w:val="center"/>
              <w:rPr>
                <w:rFonts w:ascii="Arial" w:eastAsia="Arial" w:hAnsi="Arial" w:cs="Arial"/>
                <w:sz w:val="20"/>
                <w:szCs w:val="20"/>
              </w:rPr>
            </w:pPr>
            <w:r>
              <w:rPr>
                <w:rFonts w:ascii="Arial" w:eastAsia="Arial" w:hAnsi="Arial" w:cs="Arial"/>
                <w:color w:val="163E5B"/>
              </w:rPr>
              <w:t>IMB-BXXXXX</w:t>
            </w:r>
          </w:p>
        </w:tc>
        <w:tc>
          <w:tcPr>
            <w:tcW w:w="1335"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0845BFD0" w14:textId="77777777" w:rsidR="00846AA7" w:rsidRDefault="00000000">
            <w:pPr>
              <w:jc w:val="center"/>
              <w:rPr>
                <w:rFonts w:ascii="Arial" w:eastAsia="Arial" w:hAnsi="Arial" w:cs="Arial"/>
                <w:sz w:val="20"/>
                <w:szCs w:val="20"/>
              </w:rPr>
            </w:pPr>
            <w:r>
              <w:rPr>
                <w:rFonts w:ascii="Arial" w:eastAsia="Arial" w:hAnsi="Arial" w:cs="Arial"/>
              </w:rPr>
              <w:t>K230XXX</w:t>
            </w:r>
          </w:p>
        </w:tc>
        <w:tc>
          <w:tcPr>
            <w:tcW w:w="885" w:type="dxa"/>
            <w:tcBorders>
              <w:top w:val="single" w:sz="6" w:space="0" w:color="CCCCCC"/>
              <w:left w:val="single" w:sz="6" w:space="0" w:color="CCCCCC"/>
              <w:bottom w:val="single" w:sz="6" w:space="0" w:color="CCCCCC"/>
              <w:right w:val="single" w:sz="6" w:space="0" w:color="CCCCCC"/>
            </w:tcBorders>
            <w:shd w:val="clear" w:color="auto" w:fill="FFFFFF"/>
            <w:tcMar>
              <w:top w:w="0" w:type="dxa"/>
              <w:left w:w="40" w:type="dxa"/>
              <w:bottom w:w="0" w:type="dxa"/>
              <w:right w:w="40" w:type="dxa"/>
            </w:tcMar>
            <w:vAlign w:val="bottom"/>
          </w:tcPr>
          <w:p w14:paraId="76DC32FA" w14:textId="77777777" w:rsidR="00846AA7" w:rsidRDefault="00000000">
            <w:pPr>
              <w:jc w:val="center"/>
              <w:rPr>
                <w:rFonts w:ascii="Arial" w:eastAsia="Arial" w:hAnsi="Arial" w:cs="Arial"/>
                <w:sz w:val="20"/>
                <w:szCs w:val="20"/>
              </w:rPr>
            </w:pPr>
            <w:r>
              <w:rPr>
                <w:rFonts w:ascii="Arial Unicode MS" w:eastAsia="Arial Unicode MS" w:hAnsi="Arial Unicode MS" w:cs="Arial Unicode MS"/>
                <w:color w:val="444444"/>
              </w:rPr>
              <w:t>10,000元整</w:t>
            </w:r>
          </w:p>
        </w:tc>
      </w:tr>
    </w:tbl>
    <w:p w14:paraId="27B2A4C7" w14:textId="77777777" w:rsidR="00846AA7" w:rsidRDefault="00846AA7">
      <w:pPr>
        <w:pBdr>
          <w:top w:val="nil"/>
          <w:left w:val="nil"/>
          <w:bottom w:val="nil"/>
          <w:right w:val="nil"/>
          <w:between w:val="nil"/>
        </w:pBdr>
        <w:rPr>
          <w:rFonts w:ascii="Arial" w:eastAsia="Arial" w:hAnsi="Arial" w:cs="Arial"/>
        </w:rPr>
      </w:pPr>
    </w:p>
    <w:p w14:paraId="0B683CFD" w14:textId="77777777" w:rsidR="00846AA7" w:rsidRDefault="00000000">
      <w:pPr>
        <w:pBdr>
          <w:top w:val="nil"/>
          <w:left w:val="nil"/>
          <w:bottom w:val="nil"/>
          <w:right w:val="nil"/>
          <w:between w:val="nil"/>
        </w:pBdr>
        <w:spacing w:before="77"/>
        <w:ind w:left="100" w:right="-20"/>
        <w:rPr>
          <w:rFonts w:ascii="Arial" w:eastAsia="Arial" w:hAnsi="Arial" w:cs="Arial"/>
        </w:rPr>
      </w:pPr>
      <w:r>
        <w:br w:type="page"/>
      </w:r>
      <w:r>
        <w:rPr>
          <w:rFonts w:ascii="Arial Unicode MS" w:eastAsia="Arial Unicode MS" w:hAnsi="Arial Unicode MS" w:cs="Arial Unicode MS"/>
        </w:rPr>
        <w:lastRenderedPageBreak/>
        <w:t>被告於犯罪事實部分，已涉及刑法第</w:t>
      </w:r>
      <w:r>
        <w:rPr>
          <w:rFonts w:ascii="Times New Roman" w:eastAsia="Times New Roman" w:hAnsi="Times New Roman" w:cs="Times New Roman"/>
        </w:rPr>
        <w:t>339</w:t>
      </w:r>
      <w:r>
        <w:rPr>
          <w:rFonts w:ascii="Arial Unicode MS" w:eastAsia="Arial Unicode MS" w:hAnsi="Arial Unicode MS" w:cs="Arial Unicode MS"/>
        </w:rPr>
        <w:t>條詐欺罪、第</w:t>
      </w:r>
      <w:r>
        <w:rPr>
          <w:rFonts w:ascii="Times New Roman" w:eastAsia="Times New Roman" w:hAnsi="Times New Roman" w:cs="Times New Roman"/>
        </w:rPr>
        <w:t>336</w:t>
      </w:r>
      <w:r>
        <w:rPr>
          <w:rFonts w:ascii="Arial Unicode MS" w:eastAsia="Arial Unicode MS" w:hAnsi="Arial Unicode MS" w:cs="Arial Unicode MS"/>
        </w:rPr>
        <w:t>條第</w:t>
      </w:r>
      <w:r>
        <w:rPr>
          <w:rFonts w:ascii="Times New Roman" w:eastAsia="Times New Roman" w:hAnsi="Times New Roman" w:cs="Times New Roman"/>
        </w:rPr>
        <w:t>2</w:t>
      </w:r>
      <w:r>
        <w:rPr>
          <w:rFonts w:ascii="Arial Unicode MS" w:eastAsia="Arial Unicode MS" w:hAnsi="Arial Unicode MS" w:cs="Arial Unicode MS"/>
        </w:rPr>
        <w:t>項業務上侵占罪、</w:t>
      </w:r>
    </w:p>
    <w:p w14:paraId="38F86F75" w14:textId="41186CFE" w:rsidR="00846AA7" w:rsidRDefault="00000000">
      <w:pPr>
        <w:pBdr>
          <w:top w:val="nil"/>
          <w:left w:val="nil"/>
          <w:bottom w:val="nil"/>
          <w:right w:val="nil"/>
          <w:between w:val="nil"/>
        </w:pBdr>
        <w:spacing w:before="77"/>
        <w:ind w:left="100" w:right="-20"/>
        <w:rPr>
          <w:rFonts w:ascii="Arial" w:eastAsia="Arial" w:hAnsi="Arial" w:cs="Arial"/>
        </w:rPr>
      </w:pPr>
      <w:r>
        <w:rPr>
          <w:rFonts w:ascii="Arial Unicode MS" w:eastAsia="Arial Unicode MS" w:hAnsi="Arial Unicode MS" w:cs="Arial Unicode MS"/>
        </w:rPr>
        <w:t>第</w:t>
      </w:r>
      <w:r>
        <w:rPr>
          <w:rFonts w:ascii="Times New Roman" w:eastAsia="Times New Roman" w:hAnsi="Times New Roman" w:cs="Times New Roman"/>
        </w:rPr>
        <w:t>342</w:t>
      </w:r>
      <w:r>
        <w:rPr>
          <w:rFonts w:ascii="Arial Unicode MS" w:eastAsia="Arial Unicode MS" w:hAnsi="Arial Unicode MS" w:cs="Arial Unicode MS"/>
        </w:rPr>
        <w:t>條背信罪、第</w:t>
      </w:r>
      <w:r>
        <w:rPr>
          <w:rFonts w:ascii="Times New Roman" w:eastAsia="Times New Roman" w:hAnsi="Times New Roman" w:cs="Times New Roman"/>
        </w:rPr>
        <w:t>215</w:t>
      </w:r>
      <w:r>
        <w:rPr>
          <w:rFonts w:ascii="Arial Unicode MS" w:eastAsia="Arial Unicode MS" w:hAnsi="Arial Unicode MS" w:cs="Arial Unicode MS"/>
        </w:rPr>
        <w:t>條業務上登載不實</w:t>
      </w:r>
      <w:r w:rsidR="0079104F">
        <w:rPr>
          <w:rFonts w:ascii="新細明體" w:eastAsia="新細明體" w:hAnsi="新細明體" w:cs="新細明體" w:hint="eastAsia"/>
        </w:rPr>
        <w:t>、</w:t>
      </w:r>
      <w:r w:rsidR="0079104F" w:rsidRPr="0079104F">
        <w:rPr>
          <w:rFonts w:ascii="新細明體" w:eastAsia="新細明體" w:hAnsi="新細明體" w:cs="新細明體" w:hint="eastAsia"/>
        </w:rPr>
        <w:t>證交法第</w:t>
      </w:r>
      <w:r w:rsidR="0079104F" w:rsidRPr="0079104F">
        <w:rPr>
          <w:rFonts w:ascii="Arial Unicode MS" w:eastAsia="Arial Unicode MS" w:hAnsi="Arial Unicode MS" w:cs="Arial Unicode MS" w:hint="eastAsia"/>
        </w:rPr>
        <w:t>6</w:t>
      </w:r>
      <w:r w:rsidR="0079104F">
        <w:rPr>
          <w:rFonts w:ascii="新細明體" w:eastAsia="新細明體" w:hAnsi="新細明體" w:cs="新細明體" w:hint="eastAsia"/>
        </w:rPr>
        <w:t>條</w:t>
      </w:r>
      <w:r w:rsidR="0079104F">
        <w:rPr>
          <w:rFonts w:ascii="新細明體" w:eastAsia="新細明體" w:hAnsi="新細明體" w:cs="新細明體" w:hint="eastAsia"/>
        </w:rPr>
        <w:t>、</w:t>
      </w:r>
      <w:r w:rsidR="0079104F" w:rsidRPr="0079104F">
        <w:rPr>
          <w:rFonts w:ascii="新細明體" w:eastAsia="新細明體" w:hAnsi="新細明體" w:cs="新細明體" w:hint="eastAsia"/>
        </w:rPr>
        <w:t>證交法第</w:t>
      </w:r>
      <w:r w:rsidR="0079104F" w:rsidRPr="0079104F">
        <w:rPr>
          <w:rFonts w:ascii="Arial Unicode MS" w:eastAsia="Arial Unicode MS" w:hAnsi="Arial Unicode MS" w:cs="Arial Unicode MS" w:hint="eastAsia"/>
        </w:rPr>
        <w:t>20</w:t>
      </w:r>
      <w:r w:rsidR="0079104F">
        <w:rPr>
          <w:rFonts w:ascii="新細明體" w:eastAsia="新細明體" w:hAnsi="新細明體" w:cs="新細明體" w:hint="eastAsia"/>
        </w:rPr>
        <w:t>條、</w:t>
      </w:r>
      <w:r w:rsidR="0079104F" w:rsidRPr="0079104F">
        <w:rPr>
          <w:rFonts w:ascii="新細明體" w:eastAsia="新細明體" w:hAnsi="新細明體" w:cs="新細明體" w:hint="eastAsia"/>
        </w:rPr>
        <w:t>證交法</w:t>
      </w:r>
      <w:r w:rsidR="0079104F" w:rsidRPr="0079104F">
        <w:rPr>
          <w:rFonts w:ascii="Arial Unicode MS" w:eastAsia="Arial Unicode MS" w:hAnsi="Arial Unicode MS" w:cs="Arial Unicode MS" w:hint="eastAsia"/>
        </w:rPr>
        <w:t>171</w:t>
      </w:r>
      <w:r w:rsidR="0079104F">
        <w:rPr>
          <w:rFonts w:ascii="新細明體" w:eastAsia="新細明體" w:hAnsi="新細明體" w:cs="新細明體" w:hint="eastAsia"/>
        </w:rPr>
        <w:t>條</w:t>
      </w:r>
      <w:r>
        <w:rPr>
          <w:rFonts w:ascii="Arial Unicode MS" w:eastAsia="Arial Unicode MS" w:hAnsi="Arial Unicode MS" w:cs="Arial Unicode MS"/>
        </w:rPr>
        <w:t>。</w:t>
      </w:r>
    </w:p>
    <w:p w14:paraId="2DD8A22A" w14:textId="77777777" w:rsidR="00846AA7" w:rsidRPr="0079104F" w:rsidRDefault="00846AA7">
      <w:pPr>
        <w:pBdr>
          <w:top w:val="nil"/>
          <w:left w:val="nil"/>
          <w:bottom w:val="nil"/>
          <w:right w:val="nil"/>
          <w:between w:val="nil"/>
        </w:pBdr>
        <w:spacing w:before="2"/>
        <w:rPr>
          <w:rFonts w:ascii="Arial" w:eastAsia="Arial" w:hAnsi="Arial" w:cs="Arial"/>
        </w:rPr>
      </w:pPr>
    </w:p>
    <w:p w14:paraId="6AD1E3BF" w14:textId="77777777" w:rsidR="00846AA7" w:rsidRDefault="00846AA7">
      <w:pPr>
        <w:pBdr>
          <w:top w:val="nil"/>
          <w:left w:val="nil"/>
          <w:bottom w:val="nil"/>
          <w:right w:val="nil"/>
          <w:between w:val="nil"/>
        </w:pBdr>
        <w:rPr>
          <w:rFonts w:ascii="Arial" w:eastAsia="Arial" w:hAnsi="Arial" w:cs="Arial"/>
        </w:rPr>
      </w:pPr>
    </w:p>
    <w:p w14:paraId="111B02F6" w14:textId="77777777" w:rsidR="00846AA7" w:rsidRDefault="00000000">
      <w:pPr>
        <w:pBdr>
          <w:top w:val="nil"/>
          <w:left w:val="nil"/>
          <w:bottom w:val="nil"/>
          <w:right w:val="nil"/>
          <w:between w:val="nil"/>
        </w:pBdr>
        <w:spacing w:line="358" w:lineRule="auto"/>
        <w:ind w:left="100" w:right="-76"/>
        <w:rPr>
          <w:rFonts w:ascii="Arial" w:eastAsia="Arial" w:hAnsi="Arial" w:cs="Arial"/>
        </w:rPr>
      </w:pPr>
      <w:r>
        <w:rPr>
          <w:rFonts w:ascii="Arial Unicode MS" w:eastAsia="Arial Unicode MS" w:hAnsi="Arial Unicode MS" w:cs="Arial Unicode MS"/>
        </w:rPr>
        <w:t>證據名稱及件數</w:t>
      </w:r>
    </w:p>
    <w:p w14:paraId="356244F3" w14:textId="77777777" w:rsidR="00846AA7" w:rsidRDefault="00846AA7">
      <w:pPr>
        <w:pBdr>
          <w:top w:val="nil"/>
          <w:left w:val="nil"/>
          <w:bottom w:val="nil"/>
          <w:right w:val="nil"/>
          <w:between w:val="nil"/>
        </w:pBdr>
        <w:tabs>
          <w:tab w:val="left" w:pos="720"/>
        </w:tabs>
        <w:spacing w:line="331" w:lineRule="auto"/>
        <w:ind w:right="-20"/>
        <w:rPr>
          <w:rFonts w:ascii="Arial" w:eastAsia="Arial" w:hAnsi="Arial" w:cs="Arial"/>
        </w:rPr>
      </w:pPr>
    </w:p>
    <w:p w14:paraId="15FBF951" w14:textId="77777777" w:rsidR="00846AA7" w:rsidRDefault="00000000">
      <w:pPr>
        <w:pBdr>
          <w:top w:val="nil"/>
          <w:left w:val="nil"/>
          <w:bottom w:val="nil"/>
          <w:right w:val="nil"/>
          <w:between w:val="nil"/>
        </w:pBdr>
        <w:spacing w:before="29" w:line="318" w:lineRule="auto"/>
        <w:ind w:left="100" w:right="24"/>
        <w:jc w:val="both"/>
        <w:rPr>
          <w:rFonts w:ascii="Arial Unicode MS" w:hAnsi="Arial Unicode MS" w:cs="Arial Unicode MS" w:hint="eastAsia"/>
        </w:rPr>
      </w:pPr>
      <w:r>
        <w:rPr>
          <w:rFonts w:ascii="Arial Unicode MS" w:eastAsia="Arial Unicode MS" w:hAnsi="Arial Unicode MS" w:cs="Arial Unicode MS"/>
        </w:rPr>
        <w:t>存入憑條（匯款證明）</w:t>
      </w:r>
      <w:proofErr w:type="gramStart"/>
      <w:r>
        <w:rPr>
          <w:rFonts w:ascii="Arial Unicode MS" w:eastAsia="Arial Unicode MS" w:hAnsi="Arial Unicode MS" w:cs="Arial Unicode MS"/>
        </w:rPr>
        <w:t>影本共</w:t>
      </w:r>
      <w:proofErr w:type="gramEnd"/>
      <w:r>
        <w:rPr>
          <w:rFonts w:ascii="Times New Roman" w:eastAsia="Times New Roman" w:hAnsi="Times New Roman" w:cs="Times New Roman"/>
        </w:rPr>
        <w:t>OOO</w:t>
      </w:r>
      <w:r>
        <w:rPr>
          <w:rFonts w:ascii="Arial Unicode MS" w:eastAsia="Arial Unicode MS" w:hAnsi="Arial Unicode MS" w:cs="Arial Unicode MS"/>
        </w:rPr>
        <w:t>份、</w:t>
      </w:r>
      <w:proofErr w:type="gramStart"/>
      <w:r>
        <w:rPr>
          <w:rFonts w:ascii="Arial Unicode MS" w:eastAsia="Arial Unicode MS" w:hAnsi="Arial Unicode MS" w:cs="Arial Unicode MS"/>
        </w:rPr>
        <w:t>債權線上購買</w:t>
      </w:r>
      <w:proofErr w:type="gramEnd"/>
      <w:r>
        <w:rPr>
          <w:rFonts w:ascii="Arial Unicode MS" w:eastAsia="Arial Unicode MS" w:hAnsi="Arial Unicode MS" w:cs="Arial Unicode MS"/>
        </w:rPr>
        <w:t>契約書共</w:t>
      </w:r>
      <w:r>
        <w:rPr>
          <w:rFonts w:ascii="Times New Roman" w:eastAsia="Times New Roman" w:hAnsi="Times New Roman" w:cs="Times New Roman"/>
        </w:rPr>
        <w:t>OO</w:t>
      </w:r>
      <w:r>
        <w:rPr>
          <w:rFonts w:ascii="Arial Unicode MS" w:eastAsia="Arial Unicode MS" w:hAnsi="Arial Unicode MS" w:cs="Arial Unicode MS"/>
        </w:rPr>
        <w:t>份、</w:t>
      </w:r>
      <w:proofErr w:type="spellStart"/>
      <w:r>
        <w:rPr>
          <w:rFonts w:ascii="Arial Unicode MS" w:eastAsia="Arial Unicode MS" w:hAnsi="Arial Unicode MS" w:cs="Arial Unicode MS"/>
        </w:rPr>
        <w:t>imb</w:t>
      </w:r>
      <w:proofErr w:type="spellEnd"/>
      <w:r>
        <w:rPr>
          <w:rFonts w:ascii="Arial Unicode MS" w:eastAsia="Arial Unicode MS" w:hAnsi="Arial Unicode MS" w:cs="Arial Unicode MS"/>
        </w:rPr>
        <w:t>業務_OOOO_LINE對話紀錄1份。</w:t>
      </w:r>
    </w:p>
    <w:p w14:paraId="560E3D6D" w14:textId="77777777" w:rsidR="00EB0956" w:rsidRDefault="00EB0956">
      <w:pPr>
        <w:pBdr>
          <w:top w:val="nil"/>
          <w:left w:val="nil"/>
          <w:bottom w:val="nil"/>
          <w:right w:val="nil"/>
          <w:between w:val="nil"/>
        </w:pBdr>
        <w:spacing w:before="29" w:line="318" w:lineRule="auto"/>
        <w:ind w:left="100" w:right="24"/>
        <w:jc w:val="both"/>
        <w:rPr>
          <w:rFonts w:ascii="Arial Unicode MS" w:hAnsi="Arial Unicode MS" w:cs="Arial Unicode MS" w:hint="eastAsia"/>
        </w:rPr>
      </w:pPr>
    </w:p>
    <w:p w14:paraId="6AEA2827" w14:textId="3255162C" w:rsidR="00EB0956" w:rsidRDefault="00EB0956" w:rsidP="00EB0956">
      <w:pPr>
        <w:pBdr>
          <w:top w:val="nil"/>
          <w:left w:val="nil"/>
          <w:bottom w:val="nil"/>
          <w:right w:val="nil"/>
          <w:between w:val="nil"/>
        </w:pBdr>
        <w:tabs>
          <w:tab w:val="left" w:pos="720"/>
        </w:tabs>
        <w:spacing w:line="331" w:lineRule="auto"/>
        <w:ind w:right="-20"/>
        <w:rPr>
          <w:rFonts w:ascii="Arial" w:eastAsia="Arial" w:hAnsi="Arial" w:cs="Arial"/>
        </w:rPr>
      </w:pPr>
      <w:r>
        <w:rPr>
          <w:rFonts w:ascii="Arial Unicode MS" w:eastAsia="Arial Unicode MS" w:hAnsi="Arial Unicode MS" w:cs="Arial Unicode MS"/>
        </w:rPr>
        <w:t>謹呈</w:t>
      </w:r>
      <w:r>
        <w:rPr>
          <w:rFonts w:ascii="Arial Unicode MS" w:eastAsia="Arial Unicode MS" w:hAnsi="Arial Unicode MS" w:cs="Arial Unicode MS"/>
        </w:rPr>
        <w:tab/>
      </w:r>
      <w:r>
        <w:t>臺灣</w:t>
      </w:r>
      <w:r>
        <w:rPr>
          <w:rFonts w:hint="eastAsia"/>
        </w:rPr>
        <w:t>OO</w:t>
      </w:r>
      <w:r>
        <w:rPr>
          <w:rFonts w:ascii="Arial Unicode MS" w:eastAsia="Arial Unicode MS" w:hAnsi="Arial Unicode MS" w:cs="Arial Unicode MS"/>
        </w:rPr>
        <w:t>地方法院檢察署</w:t>
      </w:r>
    </w:p>
    <w:p w14:paraId="60F9D195" w14:textId="77777777" w:rsidR="00EB0956" w:rsidRPr="00EB0956" w:rsidRDefault="00EB0956">
      <w:pPr>
        <w:pBdr>
          <w:top w:val="nil"/>
          <w:left w:val="nil"/>
          <w:bottom w:val="nil"/>
          <w:right w:val="nil"/>
          <w:between w:val="nil"/>
        </w:pBdr>
        <w:spacing w:before="29" w:line="318" w:lineRule="auto"/>
        <w:ind w:left="100" w:right="24"/>
        <w:jc w:val="both"/>
        <w:rPr>
          <w:rFonts w:ascii="Arial" w:hAnsi="Arial" w:cs="Arial"/>
        </w:rPr>
      </w:pPr>
    </w:p>
    <w:p w14:paraId="7E98667F" w14:textId="77777777" w:rsidR="00846AA7" w:rsidRDefault="00846AA7">
      <w:pPr>
        <w:pBdr>
          <w:top w:val="nil"/>
          <w:left w:val="nil"/>
          <w:bottom w:val="nil"/>
          <w:right w:val="nil"/>
          <w:between w:val="nil"/>
        </w:pBdr>
        <w:spacing w:before="9"/>
        <w:rPr>
          <w:rFonts w:ascii="Arial" w:eastAsia="Arial" w:hAnsi="Arial" w:cs="Arial"/>
        </w:rPr>
      </w:pPr>
    </w:p>
    <w:p w14:paraId="37A120AE" w14:textId="77777777" w:rsidR="00846AA7" w:rsidRDefault="00846AA7">
      <w:pPr>
        <w:pBdr>
          <w:top w:val="nil"/>
          <w:left w:val="nil"/>
          <w:bottom w:val="nil"/>
          <w:right w:val="nil"/>
          <w:between w:val="nil"/>
        </w:pBdr>
        <w:rPr>
          <w:rFonts w:ascii="Arial" w:eastAsia="Arial" w:hAnsi="Arial" w:cs="Arial"/>
        </w:rPr>
      </w:pPr>
    </w:p>
    <w:p w14:paraId="3B6F8782" w14:textId="77777777" w:rsidR="00846AA7" w:rsidRDefault="00000000">
      <w:pPr>
        <w:pBdr>
          <w:top w:val="nil"/>
          <w:left w:val="nil"/>
          <w:bottom w:val="nil"/>
          <w:right w:val="nil"/>
          <w:between w:val="nil"/>
        </w:pBdr>
        <w:spacing w:line="488" w:lineRule="auto"/>
        <w:ind w:right="184"/>
        <w:jc w:val="center"/>
        <w:rPr>
          <w:rFonts w:ascii="Arial" w:eastAsia="Arial" w:hAnsi="Arial" w:cs="Arial"/>
          <w:sz w:val="32"/>
          <w:szCs w:val="32"/>
        </w:rPr>
      </w:pPr>
      <w:r>
        <w:rPr>
          <w:rFonts w:ascii="Arial Unicode MS" w:eastAsia="Arial Unicode MS" w:hAnsi="Arial Unicode MS" w:cs="Arial Unicode MS"/>
          <w:sz w:val="32"/>
          <w:szCs w:val="32"/>
        </w:rPr>
        <w:t xml:space="preserve">中華民國　</w:t>
      </w:r>
      <w:r>
        <w:rPr>
          <w:rFonts w:ascii="Arial" w:eastAsia="Arial" w:hAnsi="Arial" w:cs="Arial"/>
          <w:sz w:val="32"/>
          <w:szCs w:val="32"/>
        </w:rPr>
        <w:t xml:space="preserve">112 </w:t>
      </w:r>
      <w:r>
        <w:rPr>
          <w:rFonts w:ascii="Arial Unicode MS" w:eastAsia="Arial Unicode MS" w:hAnsi="Arial Unicode MS" w:cs="Arial Unicode MS"/>
          <w:sz w:val="32"/>
          <w:szCs w:val="32"/>
        </w:rPr>
        <w:t xml:space="preserve">　年　　</w:t>
      </w:r>
      <w:r>
        <w:rPr>
          <w:rFonts w:ascii="Arial" w:eastAsia="Arial" w:hAnsi="Arial" w:cs="Arial"/>
          <w:sz w:val="32"/>
          <w:szCs w:val="32"/>
        </w:rPr>
        <w:t xml:space="preserve">  OO    </w:t>
      </w:r>
      <w:r>
        <w:rPr>
          <w:rFonts w:ascii="Arial Unicode MS" w:eastAsia="Arial Unicode MS" w:hAnsi="Arial Unicode MS" w:cs="Arial Unicode MS"/>
          <w:sz w:val="32"/>
          <w:szCs w:val="32"/>
        </w:rPr>
        <w:t xml:space="preserve">　月</w:t>
      </w:r>
      <w:r>
        <w:rPr>
          <w:rFonts w:ascii="Arial" w:eastAsia="Arial" w:hAnsi="Arial" w:cs="Arial"/>
          <w:sz w:val="32"/>
          <w:szCs w:val="32"/>
        </w:rPr>
        <w:t xml:space="preserve">     OO       </w:t>
      </w:r>
      <w:r>
        <w:rPr>
          <w:rFonts w:ascii="Arial Unicode MS" w:eastAsia="Arial Unicode MS" w:hAnsi="Arial Unicode MS" w:cs="Arial Unicode MS"/>
          <w:sz w:val="32"/>
          <w:szCs w:val="32"/>
        </w:rPr>
        <w:t>日</w:t>
      </w:r>
    </w:p>
    <w:p w14:paraId="40AE46F7" w14:textId="77777777" w:rsidR="00846AA7" w:rsidRDefault="00000000">
      <w:pPr>
        <w:pBdr>
          <w:top w:val="nil"/>
          <w:left w:val="nil"/>
          <w:bottom w:val="nil"/>
          <w:right w:val="nil"/>
          <w:between w:val="nil"/>
        </w:pBdr>
        <w:spacing w:line="488" w:lineRule="auto"/>
        <w:ind w:right="184"/>
        <w:jc w:val="center"/>
        <w:rPr>
          <w:rFonts w:ascii="Arial" w:eastAsia="Arial" w:hAnsi="Arial" w:cs="Arial"/>
          <w:sz w:val="32"/>
          <w:szCs w:val="32"/>
        </w:rPr>
      </w:pPr>
      <w:r>
        <w:rPr>
          <w:rFonts w:ascii="Arial" w:eastAsia="Arial" w:hAnsi="Arial" w:cs="Arial"/>
          <w:sz w:val="32"/>
          <w:szCs w:val="32"/>
        </w:rPr>
        <w:t xml:space="preserve"> </w:t>
      </w:r>
    </w:p>
    <w:p w14:paraId="78E5492B" w14:textId="77777777" w:rsidR="00846AA7" w:rsidRDefault="00000000">
      <w:pPr>
        <w:pBdr>
          <w:top w:val="nil"/>
          <w:left w:val="nil"/>
          <w:bottom w:val="nil"/>
          <w:right w:val="nil"/>
          <w:between w:val="nil"/>
        </w:pBdr>
        <w:spacing w:line="488" w:lineRule="auto"/>
        <w:ind w:right="184"/>
        <w:jc w:val="center"/>
        <w:rPr>
          <w:rFonts w:ascii="Arial" w:eastAsia="Arial" w:hAnsi="Arial" w:cs="Arial"/>
          <w:sz w:val="32"/>
          <w:szCs w:val="32"/>
        </w:rPr>
      </w:pPr>
      <w:proofErr w:type="gramStart"/>
      <w:r>
        <w:rPr>
          <w:rFonts w:ascii="Arial Unicode MS" w:eastAsia="Arial Unicode MS" w:hAnsi="Arial Unicode MS" w:cs="Arial Unicode MS"/>
          <w:sz w:val="32"/>
          <w:szCs w:val="32"/>
        </w:rPr>
        <w:t>具狀人</w:t>
      </w:r>
      <w:proofErr w:type="gramEnd"/>
      <w:r>
        <w:rPr>
          <w:rFonts w:ascii="Arial" w:eastAsia="Arial" w:hAnsi="Arial" w:cs="Arial"/>
          <w:sz w:val="32"/>
          <w:szCs w:val="32"/>
        </w:rPr>
        <w:t>:</w:t>
      </w:r>
      <w:r>
        <w:rPr>
          <w:rFonts w:ascii="Arial Unicode MS" w:eastAsia="Arial Unicode MS" w:hAnsi="Arial Unicode MS" w:cs="Arial Unicode MS"/>
          <w:sz w:val="32"/>
          <w:szCs w:val="32"/>
        </w:rPr>
        <w:t xml:space="preserve">　　　　　　　　</w:t>
      </w:r>
    </w:p>
    <w:p w14:paraId="0F34F5DA" w14:textId="69AE8714" w:rsidR="00846AA7" w:rsidRDefault="00000000" w:rsidP="00FB297D">
      <w:pPr>
        <w:pBdr>
          <w:top w:val="nil"/>
          <w:left w:val="nil"/>
          <w:bottom w:val="nil"/>
          <w:right w:val="nil"/>
          <w:between w:val="nil"/>
        </w:pBdr>
        <w:spacing w:line="488" w:lineRule="auto"/>
        <w:ind w:right="184"/>
        <w:jc w:val="center"/>
        <w:rPr>
          <w:rFonts w:ascii="Arial" w:eastAsia="Arial" w:hAnsi="Arial" w:cs="Arial"/>
          <w:sz w:val="32"/>
          <w:szCs w:val="32"/>
        </w:rPr>
      </w:pPr>
      <w:r>
        <w:rPr>
          <w:rFonts w:ascii="Arial Unicode MS" w:eastAsia="Arial Unicode MS" w:hAnsi="Arial Unicode MS" w:cs="Arial Unicode MS"/>
          <w:sz w:val="32"/>
          <w:szCs w:val="32"/>
        </w:rPr>
        <w:t>簽名蓋章</w:t>
      </w:r>
      <w:r>
        <w:rPr>
          <w:rFonts w:ascii="Arial" w:eastAsia="Arial" w:hAnsi="Arial" w:cs="Arial"/>
          <w:sz w:val="32"/>
          <w:szCs w:val="32"/>
        </w:rPr>
        <w:t>:</w:t>
      </w:r>
    </w:p>
    <w:sectPr w:rsidR="00846AA7">
      <w:pgSz w:w="11920" w:h="16840"/>
      <w:pgMar w:top="1360" w:right="1380" w:bottom="280" w:left="1275"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36DD8" w14:textId="77777777" w:rsidR="009A13EF" w:rsidRDefault="009A13EF" w:rsidP="0079104F">
      <w:r>
        <w:separator/>
      </w:r>
    </w:p>
  </w:endnote>
  <w:endnote w:type="continuationSeparator" w:id="0">
    <w:p w14:paraId="1443DFFB" w14:textId="77777777" w:rsidR="009A13EF" w:rsidRDefault="009A13EF" w:rsidP="0079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B6695" w14:textId="77777777" w:rsidR="009A13EF" w:rsidRDefault="009A13EF" w:rsidP="0079104F">
      <w:r>
        <w:separator/>
      </w:r>
    </w:p>
  </w:footnote>
  <w:footnote w:type="continuationSeparator" w:id="0">
    <w:p w14:paraId="4D504BEF" w14:textId="77777777" w:rsidR="009A13EF" w:rsidRDefault="009A13EF" w:rsidP="00791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AA7"/>
    <w:rsid w:val="0079104F"/>
    <w:rsid w:val="00846AA7"/>
    <w:rsid w:val="009A13EF"/>
    <w:rsid w:val="00EB0956"/>
    <w:rsid w:val="00FB29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37EB5"/>
  <w15:docId w15:val="{A34E57BD-7E32-40DD-9B54-EA18DCA3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2">
    <w:name w:val="heading 2"/>
    <w:basedOn w:val="a"/>
    <w:next w:val="a"/>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3">
    <w:name w:val="heading 3"/>
    <w:basedOn w:val="a"/>
    <w:next w:val="a"/>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4">
    <w:name w:val="heading 4"/>
    <w:basedOn w:val="a"/>
    <w:next w:val="a"/>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5">
    <w:name w:val="heading 5"/>
    <w:basedOn w:val="a"/>
    <w:next w:val="a"/>
    <w:uiPriority w:val="9"/>
    <w:semiHidden/>
    <w:unhideWhenUsed/>
    <w:qFormat/>
    <w:pPr>
      <w:pBdr>
        <w:top w:val="nil"/>
        <w:left w:val="nil"/>
        <w:bottom w:val="nil"/>
        <w:right w:val="nil"/>
        <w:between w:val="nil"/>
      </w:pBdr>
      <w:spacing w:before="240" w:after="60"/>
      <w:outlineLvl w:val="4"/>
    </w:pPr>
    <w:rPr>
      <w:b/>
      <w:i/>
      <w:sz w:val="26"/>
      <w:szCs w:val="26"/>
    </w:rPr>
  </w:style>
  <w:style w:type="paragraph" w:styleId="6">
    <w:name w:val="heading 6"/>
    <w:basedOn w:val="a"/>
    <w:next w:val="a"/>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a4">
    <w:name w:val="Subtitle"/>
    <w:basedOn w:val="a"/>
    <w:next w:val="a"/>
    <w:uiPriority w:val="11"/>
    <w:qFormat/>
    <w:pPr>
      <w:pBdr>
        <w:top w:val="nil"/>
        <w:left w:val="nil"/>
        <w:bottom w:val="nil"/>
        <w:right w:val="nil"/>
        <w:between w:val="nil"/>
      </w:pBdr>
      <w:spacing w:after="60"/>
      <w:jc w:val="center"/>
    </w:pPr>
    <w:rPr>
      <w:rFonts w:ascii="Arial" w:eastAsia="Arial" w:hAnsi="Arial" w:cs="Arial"/>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79104F"/>
    <w:pPr>
      <w:tabs>
        <w:tab w:val="center" w:pos="4153"/>
        <w:tab w:val="right" w:pos="8306"/>
      </w:tabs>
      <w:snapToGrid w:val="0"/>
    </w:pPr>
    <w:rPr>
      <w:sz w:val="20"/>
      <w:szCs w:val="20"/>
    </w:rPr>
  </w:style>
  <w:style w:type="character" w:customStyle="1" w:styleId="aa">
    <w:name w:val="頁首 字元"/>
    <w:basedOn w:val="a0"/>
    <w:link w:val="a9"/>
    <w:uiPriority w:val="99"/>
    <w:rsid w:val="0079104F"/>
    <w:rPr>
      <w:sz w:val="20"/>
      <w:szCs w:val="20"/>
    </w:rPr>
  </w:style>
  <w:style w:type="paragraph" w:styleId="ab">
    <w:name w:val="footer"/>
    <w:basedOn w:val="a"/>
    <w:link w:val="ac"/>
    <w:uiPriority w:val="99"/>
    <w:unhideWhenUsed/>
    <w:rsid w:val="0079104F"/>
    <w:pPr>
      <w:tabs>
        <w:tab w:val="center" w:pos="4153"/>
        <w:tab w:val="right" w:pos="8306"/>
      </w:tabs>
      <w:snapToGrid w:val="0"/>
    </w:pPr>
    <w:rPr>
      <w:sz w:val="20"/>
      <w:szCs w:val="20"/>
    </w:rPr>
  </w:style>
  <w:style w:type="character" w:customStyle="1" w:styleId="ac">
    <w:name w:val="頁尾 字元"/>
    <w:basedOn w:val="a0"/>
    <w:link w:val="ab"/>
    <w:uiPriority w:val="99"/>
    <w:rsid w:val="0079104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家輝 林</cp:lastModifiedBy>
  <cp:revision>4</cp:revision>
  <dcterms:created xsi:type="dcterms:W3CDTF">2023-05-26T12:17:00Z</dcterms:created>
  <dcterms:modified xsi:type="dcterms:W3CDTF">2023-05-26T13:46:00Z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2023-05-26T12:17:49Z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98102e7b-13cf-4f2d-bbeb-ba97e1fc986f</vt:lpwstr>
  </property>
  <property fmtid="{D5CDD505-2E9C-101B-9397-08002B2CF9AE}" pid="7" name="MSIP_Label_defa4170-0d19-0005-0004-bc88714345d2_ActionId">
    <vt:lpwstr>400b6f1a-82df-4aba-aea4-1c01e3fb88cd</vt:lpwstr>
  </property>
  <property fmtid="{D5CDD505-2E9C-101B-9397-08002B2CF9AE}" pid="8" name="MSIP_Label_defa4170-0d19-0005-0004-bc88714345d2_ContentBits">
    <vt:lpwstr>0</vt:lpwstr>
  </property>
</Properties>
</file>