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9393C1E" w:rsidR="00A86786" w:rsidRDefault="00FE6BE8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</w:pPr>
      <w:r>
        <w:rPr>
          <w:rFonts w:ascii="新細明體" w:eastAsia="新細明體" w:hAnsi="新細明體" w:cs="新細明體" w:hint="eastAsia"/>
          <w:color w:val="000000"/>
          <w:sz w:val="26"/>
          <w:szCs w:val="26"/>
          <w:u w:val="single"/>
        </w:rPr>
        <w:t xml:space="preserve">點 交 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>協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>議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>切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>結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>書</w:t>
      </w:r>
    </w:p>
    <w:p w14:paraId="1854A63B" w14:textId="77777777" w:rsidR="00FE6BE8" w:rsidRDefault="00FE6BE8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新細明體" w:eastAsia="新細明體" w:hAnsi="新細明體" w:cs="新細明體"/>
          <w:color w:val="00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br/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茲有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        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(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以下簡稱甲方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 xml:space="preserve">)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依法於民國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  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年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  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月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  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日于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   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地方法院</w:t>
      </w:r>
    </w:p>
    <w:p w14:paraId="173877AF" w14:textId="77777777" w:rsidR="00FE6BE8" w:rsidRDefault="00FE6BE8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新細明體" w:eastAsia="新細明體" w:hAnsi="新細明體" w:cs="新細明體"/>
          <w:color w:val="00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標得位於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 xml:space="preserve"> 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   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縣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   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路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   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巷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   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號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   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樓之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   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法拍屋乙棟</w:t>
      </w:r>
    </w:p>
    <w:p w14:paraId="724F71E1" w14:textId="77777777" w:rsidR="00FE6BE8" w:rsidRDefault="00FE6BE8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新細明體" w:eastAsia="新細明體" w:hAnsi="新細明體" w:cs="新細明體"/>
          <w:color w:val="00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(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房屋座落於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   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縣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   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市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   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段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   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地號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)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，</w:t>
      </w:r>
    </w:p>
    <w:p w14:paraId="00000002" w14:textId="6C541FA8" w:rsidR="00A86786" w:rsidRDefault="00FE6BE8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新細明體" w:eastAsia="新細明體" w:hAnsi="新細明體" w:cs="新細明體"/>
          <w:color w:val="00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br/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經與原屋主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        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 xml:space="preserve"> (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以下簡稱乙方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)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協議如下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:</w:t>
      </w:r>
    </w:p>
    <w:p w14:paraId="00000003" w14:textId="77777777" w:rsidR="00A86786" w:rsidRDefault="00A86786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新細明體" w:eastAsia="新細明體" w:hAnsi="新細明體" w:cs="新細明體"/>
          <w:color w:val="000000"/>
          <w:sz w:val="26"/>
          <w:szCs w:val="26"/>
        </w:rPr>
      </w:pPr>
    </w:p>
    <w:p w14:paraId="1EE3F187" w14:textId="77777777" w:rsidR="00FE6BE8" w:rsidRDefault="00FE6BE8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新細明體" w:eastAsia="新細明體" w:hAnsi="新細明體" w:cs="新細明體"/>
          <w:color w:val="00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1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、乙方同意於民國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  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年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  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月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  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日前搬離該房屋。</w:t>
      </w:r>
    </w:p>
    <w:p w14:paraId="481569B2" w14:textId="3C9DC01C" w:rsidR="00FE6BE8" w:rsidRDefault="00FE6BE8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新細明體" w:eastAsia="新細明體" w:hAnsi="新細明體" w:cs="新細明體"/>
          <w:color w:val="00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民國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  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年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  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月</w:t>
      </w:r>
      <w:r>
        <w:rPr>
          <w:rFonts w:ascii="新細明體" w:eastAsia="新細明體" w:hAnsi="新細明體" w:cs="新細明體"/>
          <w:color w:val="000000"/>
          <w:sz w:val="26"/>
          <w:szCs w:val="26"/>
          <w:u w:val="single"/>
        </w:rPr>
        <w:t xml:space="preserve">       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日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(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含當日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)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以後甲方得自由進出該房屋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(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乙方未經甲方同意不得再進入該房屋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)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，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且房屋內一切物品視同乙方遺留之廢棄物，由甲方全權處理。</w:t>
      </w:r>
    </w:p>
    <w:p w14:paraId="14134CC8" w14:textId="77777777" w:rsidR="00FE6BE8" w:rsidRDefault="00FE6BE8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新細明體" w:eastAsia="新細明體" w:hAnsi="新細明體" w:cs="新細明體"/>
          <w:color w:val="00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乙方必須放棄先訴履行抗辯權。</w:t>
      </w:r>
    </w:p>
    <w:p w14:paraId="00000004" w14:textId="0ADFB430" w:rsidR="00A86786" w:rsidRDefault="00FE6BE8">
      <w:pPr>
        <w:pBdr>
          <w:top w:val="nil"/>
          <w:left w:val="nil"/>
          <w:bottom w:val="nil"/>
          <w:right w:val="nil"/>
          <w:between w:val="nil"/>
        </w:pBdr>
        <w:spacing w:before="280" w:after="280"/>
        <w:rPr>
          <w:rFonts w:ascii="新細明體" w:eastAsia="新細明體" w:hAnsi="新細明體" w:cs="新細明體"/>
          <w:color w:val="000000"/>
          <w:sz w:val="26"/>
          <w:szCs w:val="26"/>
        </w:rPr>
      </w:pPr>
      <w:r>
        <w:rPr>
          <w:rFonts w:ascii="新細明體" w:eastAsia="新細明體" w:hAnsi="新細明體" w:cs="新細明體"/>
          <w:color w:val="000000"/>
          <w:sz w:val="26"/>
          <w:szCs w:val="26"/>
        </w:rPr>
        <w:t>需負責及排除第三人之一切行為主張，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並願負法律上民、刑事及現行法令之一切完全負責，絕無異議。</w:t>
      </w:r>
    </w:p>
    <w:p w14:paraId="61097513" w14:textId="77777777" w:rsidR="00FE6BE8" w:rsidRDefault="00FE6BE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0538"/>
          <w:tab w:val="left" w:pos="10692"/>
        </w:tabs>
        <w:ind w:left="139" w:right="182" w:hanging="499"/>
        <w:rPr>
          <w:rFonts w:ascii="新細明體" w:eastAsia="新細明體" w:hAnsi="新細明體" w:cs="新細明體"/>
          <w:color w:val="000000"/>
          <w:sz w:val="28"/>
          <w:szCs w:val="28"/>
        </w:rPr>
      </w:pPr>
      <w:r>
        <w:rPr>
          <w:rFonts w:ascii="細明體" w:eastAsia="細明體" w:hAnsi="細明體" w:cs="細明體"/>
          <w:color w:val="000000"/>
          <w:sz w:val="26"/>
          <w:szCs w:val="26"/>
        </w:rPr>
        <w:br/>
      </w:r>
      <w:r>
        <w:rPr>
          <w:rFonts w:ascii="細明體" w:eastAsia="細明體" w:hAnsi="細明體" w:cs="細明體"/>
          <w:color w:val="000000"/>
          <w:sz w:val="26"/>
          <w:szCs w:val="26"/>
        </w:rPr>
        <w:t>附註</w:t>
      </w:r>
      <w:r>
        <w:rPr>
          <w:rFonts w:ascii="細明體" w:eastAsia="細明體" w:hAnsi="細明體" w:cs="細明體"/>
          <w:color w:val="000000"/>
          <w:sz w:val="26"/>
          <w:szCs w:val="26"/>
        </w:rPr>
        <w:t>:</w:t>
      </w:r>
      <w:r>
        <w:rPr>
          <w:rFonts w:ascii="Arimo" w:eastAsia="Arimo" w:hAnsi="Arimo" w:cs="Arimo"/>
          <w:color w:val="000000"/>
          <w:sz w:val="28"/>
          <w:szCs w:val="28"/>
        </w:rPr>
        <w:t xml:space="preserve"> </w:t>
      </w:r>
      <w:r>
        <w:rPr>
          <w:rFonts w:ascii="新細明體" w:eastAsia="新細明體" w:hAnsi="新細明體" w:cs="新細明體"/>
          <w:color w:val="000000"/>
          <w:sz w:val="28"/>
          <w:szCs w:val="28"/>
        </w:rPr>
        <w:t>前列各項條款均經雙方自願決不反悔，</w:t>
      </w:r>
    </w:p>
    <w:p w14:paraId="00000005" w14:textId="17A2F122" w:rsidR="00A86786" w:rsidRDefault="00FE6BE8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left" w:pos="10538"/>
          <w:tab w:val="left" w:pos="10692"/>
        </w:tabs>
        <w:ind w:left="139" w:right="182" w:hanging="499"/>
        <w:rPr>
          <w:rFonts w:ascii="Arimo" w:eastAsia="Arimo" w:hAnsi="Arimo" w:cs="Arimo"/>
          <w:color w:val="000000"/>
          <w:sz w:val="28"/>
          <w:szCs w:val="28"/>
        </w:rPr>
      </w:pPr>
      <w:r>
        <w:rPr>
          <w:rFonts w:ascii="新細明體" w:eastAsia="新細明體" w:hAnsi="新細明體" w:cs="新細明體"/>
          <w:color w:val="000000"/>
          <w:sz w:val="28"/>
          <w:szCs w:val="28"/>
        </w:rPr>
        <w:t>恐空口無憑特立本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切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 xml:space="preserve"> </w:t>
      </w:r>
      <w:r>
        <w:rPr>
          <w:rFonts w:ascii="新細明體" w:eastAsia="新細明體" w:hAnsi="新細明體" w:cs="新細明體"/>
          <w:color w:val="000000"/>
          <w:sz w:val="26"/>
          <w:szCs w:val="26"/>
        </w:rPr>
        <w:t>結書</w:t>
      </w:r>
      <w:r>
        <w:rPr>
          <w:rFonts w:ascii="新細明體" w:eastAsia="新細明體" w:hAnsi="新細明體" w:cs="新細明體"/>
          <w:color w:val="000000"/>
          <w:sz w:val="28"/>
          <w:szCs w:val="28"/>
        </w:rPr>
        <w:t>一式三份</w:t>
      </w:r>
      <w:r>
        <w:rPr>
          <w:rFonts w:ascii="新細明體" w:eastAsia="新細明體" w:hAnsi="新細明體" w:cs="新細明體"/>
          <w:color w:val="000000"/>
          <w:sz w:val="28"/>
          <w:szCs w:val="28"/>
        </w:rPr>
        <w:t>,</w:t>
      </w:r>
      <w:r>
        <w:rPr>
          <w:rFonts w:ascii="新細明體" w:eastAsia="新細明體" w:hAnsi="新細明體" w:cs="新細明體"/>
          <w:color w:val="000000"/>
          <w:sz w:val="28"/>
          <w:szCs w:val="28"/>
        </w:rPr>
        <w:t>甲方乙方和見證人各執一份切實履行。</w:t>
      </w:r>
    </w:p>
    <w:p w14:paraId="62EF68FF" w14:textId="77777777" w:rsidR="00FE6BE8" w:rsidRDefault="00FE6BE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color w:val="000000"/>
          <w:sz w:val="26"/>
          <w:szCs w:val="26"/>
        </w:rPr>
      </w:pPr>
    </w:p>
    <w:p w14:paraId="1A338ACF" w14:textId="77777777" w:rsidR="00FE6BE8" w:rsidRDefault="00FE6BE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ungsuh" w:hAnsi="Gungsuh" w:cs="Gungsuh"/>
          <w:color w:val="000000"/>
          <w:sz w:val="26"/>
          <w:szCs w:val="26"/>
        </w:rPr>
      </w:pPr>
    </w:p>
    <w:p w14:paraId="00000007" w14:textId="159BEF2F" w:rsidR="00A86786" w:rsidRDefault="00FE6BE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rFonts w:ascii="Gungsuh" w:eastAsia="Gungsuh" w:hAnsi="Gungsuh" w:cs="Gungsuh"/>
          <w:color w:val="000000"/>
          <w:sz w:val="26"/>
          <w:szCs w:val="26"/>
        </w:rPr>
        <w:t>甲方</w:t>
      </w:r>
      <w:r>
        <w:rPr>
          <w:rFonts w:ascii="Gungsuh" w:eastAsia="Gungsuh" w:hAnsi="Gungsuh" w:cs="Gungsuh"/>
          <w:color w:val="000000"/>
          <w:sz w:val="26"/>
          <w:szCs w:val="26"/>
        </w:rPr>
        <w:t xml:space="preserve"> </w:t>
      </w:r>
      <w:r>
        <w:rPr>
          <w:rFonts w:ascii="Gungsuh" w:eastAsia="Gungsuh" w:hAnsi="Gungsuh" w:cs="Gungsuh"/>
          <w:color w:val="000000"/>
          <w:sz w:val="26"/>
          <w:szCs w:val="26"/>
        </w:rPr>
        <w:t>簽章</w:t>
      </w:r>
    </w:p>
    <w:p w14:paraId="00000008" w14:textId="77777777" w:rsidR="00A86786" w:rsidRDefault="00FE6BE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rFonts w:ascii="Gungsuh" w:eastAsia="Gungsuh" w:hAnsi="Gungsuh" w:cs="Gungsuh"/>
          <w:color w:val="000000"/>
          <w:sz w:val="26"/>
          <w:szCs w:val="26"/>
        </w:rPr>
        <w:t>身份字號</w:t>
      </w:r>
      <w:r>
        <w:rPr>
          <w:rFonts w:ascii="Gungsuh" w:eastAsia="Gungsuh" w:hAnsi="Gungsuh" w:cs="Gungsuh"/>
          <w:color w:val="000000"/>
          <w:sz w:val="26"/>
          <w:szCs w:val="26"/>
        </w:rPr>
        <w:t>:</w:t>
      </w:r>
    </w:p>
    <w:p w14:paraId="00000009" w14:textId="77777777" w:rsidR="00A86786" w:rsidRDefault="00FE6BE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rFonts w:ascii="Gungsuh" w:eastAsia="Gungsuh" w:hAnsi="Gungsuh" w:cs="Gungsuh"/>
          <w:color w:val="000000"/>
          <w:sz w:val="26"/>
          <w:szCs w:val="26"/>
        </w:rPr>
        <w:t>戶籍地址</w:t>
      </w:r>
      <w:r>
        <w:rPr>
          <w:rFonts w:ascii="Gungsuh" w:eastAsia="Gungsuh" w:hAnsi="Gungsuh" w:cs="Gungsuh"/>
          <w:color w:val="000000"/>
          <w:sz w:val="26"/>
          <w:szCs w:val="26"/>
        </w:rPr>
        <w:t>:</w:t>
      </w:r>
    </w:p>
    <w:p w14:paraId="0000000A" w14:textId="77777777" w:rsidR="00A86786" w:rsidRDefault="00A867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B" w14:textId="77777777" w:rsidR="00A86786" w:rsidRDefault="00FE6BE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rFonts w:ascii="Gungsuh" w:eastAsia="Gungsuh" w:hAnsi="Gungsuh" w:cs="Gungsuh"/>
          <w:color w:val="000000"/>
          <w:sz w:val="26"/>
          <w:szCs w:val="26"/>
        </w:rPr>
        <w:br/>
      </w:r>
      <w:r>
        <w:rPr>
          <w:rFonts w:ascii="Gungsuh" w:eastAsia="Gungsuh" w:hAnsi="Gungsuh" w:cs="Gungsuh"/>
          <w:color w:val="000000"/>
          <w:sz w:val="26"/>
          <w:szCs w:val="26"/>
        </w:rPr>
        <w:t>乙方</w:t>
      </w:r>
      <w:r>
        <w:rPr>
          <w:rFonts w:ascii="Gungsuh" w:eastAsia="Gungsuh" w:hAnsi="Gungsuh" w:cs="Gungsuh"/>
          <w:color w:val="000000"/>
          <w:sz w:val="26"/>
          <w:szCs w:val="26"/>
        </w:rPr>
        <w:t xml:space="preserve"> </w:t>
      </w:r>
      <w:r>
        <w:rPr>
          <w:rFonts w:ascii="Gungsuh" w:eastAsia="Gungsuh" w:hAnsi="Gungsuh" w:cs="Gungsuh"/>
          <w:color w:val="000000"/>
          <w:sz w:val="26"/>
          <w:szCs w:val="26"/>
        </w:rPr>
        <w:t>簽章</w:t>
      </w:r>
      <w:r>
        <w:rPr>
          <w:rFonts w:ascii="Gungsuh" w:eastAsia="Gungsuh" w:hAnsi="Gungsuh" w:cs="Gungsuh"/>
          <w:color w:val="000000"/>
          <w:sz w:val="26"/>
          <w:szCs w:val="26"/>
        </w:rPr>
        <w:t xml:space="preserve"> </w:t>
      </w:r>
    </w:p>
    <w:p w14:paraId="0000000C" w14:textId="77777777" w:rsidR="00A86786" w:rsidRDefault="00FE6BE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rFonts w:ascii="Gungsuh" w:eastAsia="Gungsuh" w:hAnsi="Gungsuh" w:cs="Gungsuh"/>
          <w:color w:val="000000"/>
          <w:sz w:val="26"/>
          <w:szCs w:val="26"/>
        </w:rPr>
        <w:t>身份字號</w:t>
      </w:r>
      <w:r>
        <w:rPr>
          <w:rFonts w:ascii="Gungsuh" w:eastAsia="Gungsuh" w:hAnsi="Gungsuh" w:cs="Gungsuh"/>
          <w:color w:val="000000"/>
          <w:sz w:val="26"/>
          <w:szCs w:val="26"/>
        </w:rPr>
        <w:t>:</w:t>
      </w:r>
    </w:p>
    <w:p w14:paraId="0000000D" w14:textId="77777777" w:rsidR="00A86786" w:rsidRDefault="00FE6BE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rFonts w:ascii="Gungsuh" w:eastAsia="Gungsuh" w:hAnsi="Gungsuh" w:cs="Gungsuh"/>
          <w:color w:val="000000"/>
          <w:sz w:val="26"/>
          <w:szCs w:val="26"/>
        </w:rPr>
        <w:t>戶籍地址</w:t>
      </w:r>
      <w:r>
        <w:rPr>
          <w:rFonts w:ascii="Gungsuh" w:eastAsia="Gungsuh" w:hAnsi="Gungsuh" w:cs="Gungsuh"/>
          <w:color w:val="000000"/>
          <w:sz w:val="26"/>
          <w:szCs w:val="26"/>
        </w:rPr>
        <w:t xml:space="preserve">: </w:t>
      </w:r>
      <w:r>
        <w:rPr>
          <w:rFonts w:ascii="Gungsuh" w:eastAsia="Gungsuh" w:hAnsi="Gungsuh" w:cs="Gungsuh"/>
          <w:color w:val="000000"/>
          <w:sz w:val="26"/>
          <w:szCs w:val="26"/>
        </w:rPr>
        <w:br/>
      </w:r>
    </w:p>
    <w:p w14:paraId="0000000E" w14:textId="77777777" w:rsidR="00A86786" w:rsidRDefault="00FE6BE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>
        <w:rPr>
          <w:rFonts w:ascii="Gungsuh" w:eastAsia="Gungsuh" w:hAnsi="Gungsuh" w:cs="Gungsuh"/>
          <w:color w:val="000000"/>
          <w:sz w:val="26"/>
          <w:szCs w:val="26"/>
        </w:rPr>
        <w:t>見證人</w:t>
      </w:r>
      <w:r>
        <w:rPr>
          <w:rFonts w:ascii="Gungsuh" w:eastAsia="Gungsuh" w:hAnsi="Gungsuh" w:cs="Gungsuh"/>
          <w:color w:val="000000"/>
          <w:sz w:val="26"/>
          <w:szCs w:val="26"/>
        </w:rPr>
        <w:t xml:space="preserve"> </w:t>
      </w:r>
      <w:r>
        <w:rPr>
          <w:rFonts w:ascii="Gungsuh" w:eastAsia="Gungsuh" w:hAnsi="Gungsuh" w:cs="Gungsuh"/>
          <w:color w:val="000000"/>
          <w:sz w:val="26"/>
          <w:szCs w:val="26"/>
        </w:rPr>
        <w:t>簽章</w:t>
      </w:r>
      <w:r>
        <w:rPr>
          <w:rFonts w:ascii="Gungsuh" w:eastAsia="Gungsuh" w:hAnsi="Gungsuh" w:cs="Gungsuh"/>
          <w:color w:val="000000"/>
          <w:sz w:val="26"/>
          <w:szCs w:val="26"/>
        </w:rPr>
        <w:t>:</w:t>
      </w:r>
      <w:r>
        <w:rPr>
          <w:rFonts w:ascii="Gungsuh" w:eastAsia="Gungsuh" w:hAnsi="Gungsuh" w:cs="Gungsuh"/>
          <w:color w:val="000000"/>
          <w:sz w:val="26"/>
          <w:szCs w:val="26"/>
        </w:rPr>
        <w:br/>
      </w:r>
    </w:p>
    <w:p w14:paraId="00000011" w14:textId="77777777" w:rsidR="00A86786" w:rsidRDefault="00A86786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14:paraId="00000012" w14:textId="77777777" w:rsidR="00A86786" w:rsidRDefault="00FE6BE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rFonts w:ascii="Gungsuh" w:eastAsia="Gungsuh" w:hAnsi="Gungsuh" w:cs="Gungsuh"/>
          <w:color w:val="000000"/>
          <w:sz w:val="26"/>
          <w:szCs w:val="26"/>
        </w:rPr>
        <w:t>中華民國</w:t>
      </w:r>
      <w:r>
        <w:rPr>
          <w:rFonts w:eastAsia="Times New Roman"/>
          <w:color w:val="000000"/>
          <w:sz w:val="26"/>
          <w:szCs w:val="26"/>
          <w:u w:val="single"/>
        </w:rPr>
        <w:t xml:space="preserve">        </w:t>
      </w:r>
      <w:r>
        <w:rPr>
          <w:rFonts w:ascii="Gungsuh" w:eastAsia="Gungsuh" w:hAnsi="Gungsuh" w:cs="Gungsuh"/>
          <w:color w:val="000000"/>
          <w:sz w:val="26"/>
          <w:szCs w:val="26"/>
        </w:rPr>
        <w:t>年</w:t>
      </w:r>
      <w:r>
        <w:rPr>
          <w:rFonts w:eastAsia="Times New Roman"/>
          <w:color w:val="000000"/>
          <w:sz w:val="26"/>
          <w:szCs w:val="26"/>
          <w:u w:val="single"/>
        </w:rPr>
        <w:t xml:space="preserve">        </w:t>
      </w:r>
      <w:r>
        <w:rPr>
          <w:rFonts w:ascii="Gungsuh" w:eastAsia="Gungsuh" w:hAnsi="Gungsuh" w:cs="Gungsuh"/>
          <w:color w:val="000000"/>
          <w:sz w:val="26"/>
          <w:szCs w:val="26"/>
        </w:rPr>
        <w:t>月</w:t>
      </w:r>
      <w:r>
        <w:rPr>
          <w:rFonts w:eastAsia="Times New Roman"/>
          <w:color w:val="000000"/>
          <w:sz w:val="26"/>
          <w:szCs w:val="26"/>
          <w:u w:val="single"/>
        </w:rPr>
        <w:t xml:space="preserve">       </w:t>
      </w:r>
      <w:r>
        <w:rPr>
          <w:rFonts w:ascii="Gungsuh" w:eastAsia="Gungsuh" w:hAnsi="Gungsuh" w:cs="Gungsuh"/>
          <w:color w:val="000000"/>
          <w:sz w:val="26"/>
          <w:szCs w:val="26"/>
        </w:rPr>
        <w:t>日</w:t>
      </w:r>
    </w:p>
    <w:sectPr w:rsidR="00A86786">
      <w:pgSz w:w="11906" w:h="16838"/>
      <w:pgMar w:top="1440" w:right="1466" w:bottom="1440" w:left="144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mo">
    <w:charset w:val="00"/>
    <w:family w:val="auto"/>
    <w:pitch w:val="default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786"/>
    <w:rsid w:val="00A86786"/>
    <w:rsid w:val="00F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2B15"/>
  <w15:docId w15:val="{C1D76CEC-AEAE-47F0-AF85-1ED73A055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hdh</cp:lastModifiedBy>
  <cp:revision>2</cp:revision>
  <dcterms:created xsi:type="dcterms:W3CDTF">2021-11-07T15:04:00Z</dcterms:created>
  <dcterms:modified xsi:type="dcterms:W3CDTF">2021-11-07T15:05:00Z</dcterms:modified>
</cp:coreProperties>
</file>